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F84F" w14:textId="77777777" w:rsidR="00FF0501" w:rsidRDefault="00FF0501">
      <w:pPr>
        <w:pStyle w:val="GraphicAnchor"/>
      </w:pP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1584"/>
        <w:gridCol w:w="297"/>
        <w:gridCol w:w="2270"/>
        <w:gridCol w:w="5929"/>
      </w:tblGrid>
      <w:tr w:rsidR="00FF0501" w14:paraId="2A17F852" w14:textId="77777777">
        <w:trPr>
          <w:trHeight w:hRule="exact" w:val="1696"/>
          <w:tblHeader/>
        </w:trPr>
        <w:tc>
          <w:tcPr>
            <w:tcW w:w="11057" w:type="dxa"/>
            <w:gridSpan w:val="4"/>
            <w:tcBorders>
              <w:bottom w:val="single" w:sz="12" w:space="0" w:color="000000"/>
            </w:tcBorders>
            <w:tcMar>
              <w:bottom w:w="216" w:type="dxa"/>
              <w:right w:w="0" w:type="dxa"/>
            </w:tcMar>
          </w:tcPr>
          <w:p w14:paraId="2A17F850" w14:textId="77777777" w:rsidR="00FF0501" w:rsidRDefault="002561C2">
            <w:pPr>
              <w:pStyle w:val="Title"/>
              <w:ind w:left="-108"/>
            </w:pPr>
            <w:r>
              <w:t>JOY IKOBIRIMA</w:t>
            </w:r>
          </w:p>
          <w:p w14:paraId="2A17F851" w14:textId="77777777" w:rsidR="00FF0501" w:rsidRDefault="002561C2">
            <w:p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Registered Nurse &amp; Carer</w:t>
            </w:r>
          </w:p>
        </w:tc>
      </w:tr>
      <w:tr w:rsidR="00FF0501" w14:paraId="2A17F856" w14:textId="77777777">
        <w:trPr>
          <w:trHeight w:val="50"/>
        </w:trPr>
        <w:tc>
          <w:tcPr>
            <w:tcW w:w="1726" w:type="dxa"/>
            <w:tcBorders>
              <w:top w:val="single" w:sz="12" w:space="0" w:color="000000"/>
            </w:tcBorders>
          </w:tcPr>
          <w:p w14:paraId="2A17F853" w14:textId="77777777" w:rsidR="00FF0501" w:rsidRDefault="00FF0501">
            <w:pPr>
              <w:pStyle w:val="TableSmallRows"/>
            </w:pPr>
          </w:p>
        </w:tc>
        <w:tc>
          <w:tcPr>
            <w:tcW w:w="2809" w:type="dxa"/>
            <w:gridSpan w:val="2"/>
            <w:tcBorders>
              <w:top w:val="single" w:sz="12" w:space="0" w:color="000000"/>
            </w:tcBorders>
          </w:tcPr>
          <w:p w14:paraId="2A17F854" w14:textId="77777777" w:rsidR="00FF0501" w:rsidRDefault="00FF0501">
            <w:pPr>
              <w:pStyle w:val="TableSmallRows"/>
            </w:pPr>
          </w:p>
        </w:tc>
        <w:tc>
          <w:tcPr>
            <w:tcW w:w="6522" w:type="dxa"/>
            <w:tcBorders>
              <w:top w:val="single" w:sz="12" w:space="0" w:color="000000"/>
            </w:tcBorders>
          </w:tcPr>
          <w:p w14:paraId="2A17F855" w14:textId="77777777" w:rsidR="00FF0501" w:rsidRDefault="00FF0501">
            <w:pPr>
              <w:pStyle w:val="TableSmallRows"/>
            </w:pPr>
          </w:p>
        </w:tc>
      </w:tr>
      <w:tr w:rsidR="00FF0501" w14:paraId="2A17F85A" w14:textId="77777777">
        <w:trPr>
          <w:trHeight w:val="652"/>
        </w:trPr>
        <w:tc>
          <w:tcPr>
            <w:tcW w:w="1726" w:type="dxa"/>
            <w:tcBorders>
              <w:right w:val="single" w:sz="12" w:space="0" w:color="000000"/>
            </w:tcBorders>
            <w:vAlign w:val="center"/>
          </w:tcPr>
          <w:p w14:paraId="2A17F857" w14:textId="77777777" w:rsidR="00FF0501" w:rsidRDefault="002561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07392632338</w:t>
            </w:r>
          </w:p>
        </w:tc>
        <w:tc>
          <w:tcPr>
            <w:tcW w:w="280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17F858" w14:textId="77777777" w:rsidR="00FF0501" w:rsidRDefault="002561C2">
            <w:pPr>
              <w:ind w:left="0"/>
            </w:pPr>
            <w:r>
              <w:t>sweetjoy128@yahoo.com</w:t>
            </w:r>
          </w:p>
        </w:tc>
        <w:tc>
          <w:tcPr>
            <w:tcW w:w="6522" w:type="dxa"/>
            <w:tcBorders>
              <w:left w:val="single" w:sz="12" w:space="0" w:color="000000"/>
            </w:tcBorders>
            <w:vAlign w:val="center"/>
          </w:tcPr>
          <w:p w14:paraId="2A17F859" w14:textId="77777777" w:rsidR="00FF0501" w:rsidRDefault="002561C2">
            <w:r>
              <w:t xml:space="preserve">4 Falkirk Street Thornaby </w:t>
            </w:r>
            <w:proofErr w:type="spellStart"/>
            <w:r>
              <w:t>Stockton-on-tees</w:t>
            </w:r>
            <w:proofErr w:type="spellEnd"/>
            <w:r>
              <w:t xml:space="preserve"> </w:t>
            </w:r>
          </w:p>
        </w:tc>
      </w:tr>
      <w:tr w:rsidR="00FF0501" w14:paraId="2A17F85E" w14:textId="77777777">
        <w:trPr>
          <w:trHeight w:val="50"/>
        </w:trPr>
        <w:tc>
          <w:tcPr>
            <w:tcW w:w="1726" w:type="dxa"/>
            <w:tcBorders>
              <w:bottom w:val="single" w:sz="12" w:space="0" w:color="000000"/>
            </w:tcBorders>
          </w:tcPr>
          <w:p w14:paraId="2A17F85B" w14:textId="77777777" w:rsidR="00FF0501" w:rsidRDefault="00FF0501">
            <w:pPr>
              <w:pStyle w:val="TableSmallRows"/>
            </w:pPr>
          </w:p>
        </w:tc>
        <w:tc>
          <w:tcPr>
            <w:tcW w:w="2809" w:type="dxa"/>
            <w:gridSpan w:val="2"/>
            <w:tcBorders>
              <w:bottom w:val="single" w:sz="12" w:space="0" w:color="000000"/>
            </w:tcBorders>
          </w:tcPr>
          <w:p w14:paraId="2A17F85C" w14:textId="77777777" w:rsidR="00FF0501" w:rsidRDefault="00FF0501">
            <w:pPr>
              <w:pStyle w:val="TableSmallRows"/>
            </w:pPr>
          </w:p>
        </w:tc>
        <w:tc>
          <w:tcPr>
            <w:tcW w:w="6522" w:type="dxa"/>
            <w:tcBorders>
              <w:bottom w:val="single" w:sz="12" w:space="0" w:color="000000"/>
            </w:tcBorders>
          </w:tcPr>
          <w:p w14:paraId="2A17F85D" w14:textId="77777777" w:rsidR="00FF0501" w:rsidRDefault="00FF0501">
            <w:pPr>
              <w:pStyle w:val="TableSmallRows"/>
            </w:pPr>
          </w:p>
        </w:tc>
      </w:tr>
      <w:tr w:rsidR="00FF0501" w14:paraId="2A17F861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44"/>
        </w:trPr>
        <w:tc>
          <w:tcPr>
            <w:tcW w:w="2049" w:type="dxa"/>
            <w:gridSpan w:val="2"/>
            <w:tcBorders>
              <w:bottom w:val="single" w:sz="12" w:space="0" w:color="auto"/>
            </w:tcBorders>
          </w:tcPr>
          <w:p w14:paraId="2A17F85F" w14:textId="77777777" w:rsidR="00FF0501" w:rsidRDefault="002561C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About me</w:t>
            </w:r>
          </w:p>
        </w:tc>
        <w:tc>
          <w:tcPr>
            <w:tcW w:w="9008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A17F860" w14:textId="2E14AA9E" w:rsidR="00FF0501" w:rsidRDefault="002561C2">
            <w:pPr>
              <w:rPr>
                <w:sz w:val="24"/>
              </w:rPr>
            </w:pPr>
            <w:r>
              <w:rPr>
                <w:rFonts w:ascii="Roboto" w:hAnsi="Roboto"/>
                <w:sz w:val="24"/>
                <w:shd w:val="clear" w:color="auto" w:fill="FFFFFF"/>
              </w:rPr>
              <w:t>I am a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4"/>
                <w:shd w:val="clear" w:color="auto" w:fill="FFFFFF"/>
              </w:rPr>
              <w:t>registered nurse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who </w:t>
            </w:r>
            <w:r w:rsidR="00B92B05">
              <w:rPr>
                <w:rFonts w:hAnsi="Roboto"/>
                <w:sz w:val="24"/>
                <w:shd w:val="clear" w:color="auto" w:fill="FFFFFF"/>
              </w:rPr>
              <w:t>relocated to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United Kingdom with her family, </w:t>
            </w:r>
            <w:r w:rsidR="000820AD">
              <w:rPr>
                <w:rFonts w:hAnsi="Roboto"/>
                <w:sz w:val="24"/>
                <w:shd w:val="clear" w:color="auto" w:fill="FFFFFF"/>
              </w:rPr>
              <w:t>preparing</w:t>
            </w:r>
            <w:r w:rsidR="009C3772">
              <w:rPr>
                <w:rFonts w:hAnsi="Roboto"/>
                <w:sz w:val="24"/>
                <w:shd w:val="clear" w:color="auto" w:fill="FFFFFF"/>
              </w:rPr>
              <w:t xml:space="preserve"> to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write and register with NMC </w:t>
            </w:r>
            <w:r w:rsidR="00FA0AA1">
              <w:rPr>
                <w:rFonts w:hAnsi="Roboto"/>
                <w:sz w:val="24"/>
                <w:shd w:val="clear" w:color="auto" w:fill="FFFFFF"/>
              </w:rPr>
              <w:t>United Kingdom</w:t>
            </w:r>
            <w:r>
              <w:rPr>
                <w:rFonts w:hAnsi="Roboto"/>
                <w:sz w:val="24"/>
                <w:shd w:val="clear" w:color="auto" w:fill="FFFFFF"/>
              </w:rPr>
              <w:t>. I am empathetic, patient and love to give my best in all I do, having good observation, listening, communication and leadership quality</w:t>
            </w:r>
            <w:r w:rsidR="000820AD">
              <w:rPr>
                <w:rFonts w:hAnsi="Roboto"/>
                <w:sz w:val="24"/>
                <w:shd w:val="clear" w:color="auto" w:fill="FFFFFF"/>
              </w:rPr>
              <w:t>,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focused </w:t>
            </w:r>
            <w:proofErr w:type="gramStart"/>
            <w:r>
              <w:rPr>
                <w:rFonts w:hAnsi="Roboto"/>
                <w:sz w:val="24"/>
                <w:shd w:val="clear" w:color="auto" w:fill="FFFFFF"/>
              </w:rPr>
              <w:t>in</w:t>
            </w:r>
            <w:proofErr w:type="gramEnd"/>
            <w:r>
              <w:rPr>
                <w:rFonts w:hAnsi="Roboto"/>
                <w:sz w:val="24"/>
                <w:shd w:val="clear" w:color="auto" w:fill="FFFFFF"/>
              </w:rPr>
              <w:t xml:space="preserve"> person centered care, </w:t>
            </w:r>
            <w:r>
              <w:rPr>
                <w:rFonts w:ascii="Roboto" w:hAnsi="Roboto"/>
                <w:sz w:val="24"/>
                <w:shd w:val="clear" w:color="auto" w:fill="FFFFFF"/>
              </w:rPr>
              <w:t xml:space="preserve">Proficient in </w:t>
            </w:r>
            <w:r>
              <w:rPr>
                <w:rFonts w:hAnsi="Roboto"/>
                <w:sz w:val="24"/>
                <w:shd w:val="clear" w:color="auto" w:fill="FFFFFF"/>
              </w:rPr>
              <w:t xml:space="preserve">safeguarding patient and </w:t>
            </w:r>
            <w:r>
              <w:rPr>
                <w:rFonts w:ascii="Roboto" w:hAnsi="Roboto"/>
                <w:sz w:val="24"/>
                <w:shd w:val="clear" w:color="auto" w:fill="FFFFFF"/>
              </w:rPr>
              <w:t>document</w:t>
            </w:r>
            <w:r>
              <w:rPr>
                <w:rFonts w:hAnsi="Roboto"/>
                <w:sz w:val="24"/>
                <w:shd w:val="clear" w:color="auto" w:fill="FFFFFF"/>
              </w:rPr>
              <w:t xml:space="preserve">ation of daily </w:t>
            </w:r>
            <w:r>
              <w:rPr>
                <w:rFonts w:ascii="Roboto" w:hAnsi="Roboto"/>
                <w:sz w:val="24"/>
                <w:shd w:val="clear" w:color="auto" w:fill="FFFFFF"/>
              </w:rPr>
              <w:t>patient observations</w:t>
            </w:r>
            <w:r>
              <w:rPr>
                <w:rFonts w:hAnsi="Roboto"/>
                <w:sz w:val="24"/>
                <w:shd w:val="clear" w:color="auto" w:fill="FFFFFF"/>
              </w:rPr>
              <w:t>,</w:t>
            </w:r>
            <w:r>
              <w:rPr>
                <w:rFonts w:ascii="Roboto" w:hAnsi="Roboto"/>
                <w:sz w:val="24"/>
                <w:shd w:val="clear" w:color="auto" w:fill="FFFFFF"/>
              </w:rPr>
              <w:t xml:space="preserve"> delivering care </w:t>
            </w:r>
            <w:r>
              <w:rPr>
                <w:rFonts w:hAnsi="Roboto"/>
                <w:sz w:val="24"/>
                <w:shd w:val="clear" w:color="auto" w:fill="FFFFFF"/>
              </w:rPr>
              <w:t xml:space="preserve">by </w:t>
            </w:r>
            <w:r>
              <w:rPr>
                <w:rFonts w:ascii="Roboto" w:hAnsi="Roboto"/>
                <w:sz w:val="24"/>
                <w:shd w:val="clear" w:color="auto" w:fill="FFFFFF"/>
              </w:rPr>
              <w:t xml:space="preserve">collaborating with </w:t>
            </w:r>
            <w:r>
              <w:rPr>
                <w:rFonts w:hAnsi="Roboto"/>
                <w:sz w:val="24"/>
                <w:shd w:val="clear" w:color="auto" w:fill="FFFFFF"/>
              </w:rPr>
              <w:t>others health carer as a t</w:t>
            </w:r>
            <w:r>
              <w:rPr>
                <w:rFonts w:ascii="Roboto" w:hAnsi="Roboto"/>
                <w:sz w:val="24"/>
                <w:shd w:val="clear" w:color="auto" w:fill="FFFFFF"/>
              </w:rPr>
              <w:t>eam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to </w:t>
            </w:r>
            <w:r w:rsidR="00BC46D8">
              <w:rPr>
                <w:rFonts w:hAnsi="Roboto"/>
                <w:sz w:val="24"/>
                <w:shd w:val="clear" w:color="auto" w:fill="FFFFFF"/>
              </w:rPr>
              <w:t>achieve the</w:t>
            </w:r>
            <w:r>
              <w:rPr>
                <w:rFonts w:hAnsi="Roboto"/>
                <w:sz w:val="24"/>
                <w:shd w:val="clear" w:color="auto" w:fill="FFFFFF"/>
              </w:rPr>
              <w:t xml:space="preserve"> desire goal.</w:t>
            </w:r>
          </w:p>
        </w:tc>
      </w:tr>
      <w:tr w:rsidR="00FF0501" w14:paraId="2A17F86C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20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7F862" w14:textId="77777777" w:rsidR="00FF0501" w:rsidRDefault="002561C2">
            <w:pPr>
              <w:pStyle w:val="Heading1"/>
            </w:pPr>
            <w:r>
              <w:rPr>
                <w:noProof/>
                <w:sz w:val="28"/>
                <w:szCs w:val="28"/>
              </w:rPr>
              <w:t>Education</w:t>
            </w:r>
          </w:p>
        </w:tc>
        <w:tc>
          <w:tcPr>
            <w:tcW w:w="900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2FDE3A2" w14:textId="7E1E1908" w:rsidR="008E0372" w:rsidRDefault="008E0372">
            <w:pPr>
              <w:rPr>
                <w:rFonts w:ascii="Roboto" w:hAnsi="Roboto" w:cs="Mangal"/>
                <w:b/>
                <w:bCs/>
                <w:sz w:val="24"/>
              </w:rPr>
            </w:pPr>
            <w:r>
              <w:rPr>
                <w:rFonts w:ascii="Roboto" w:hAnsi="Roboto" w:cs="Mangal"/>
                <w:b/>
                <w:bCs/>
                <w:sz w:val="24"/>
              </w:rPr>
              <w:t xml:space="preserve">NVQ Level 3 </w:t>
            </w:r>
            <w:r w:rsidR="002B2261">
              <w:rPr>
                <w:rFonts w:ascii="Roboto" w:hAnsi="Roboto" w:cs="Mangal"/>
                <w:b/>
                <w:bCs/>
                <w:sz w:val="24"/>
              </w:rPr>
              <w:t>(on going) Inspire</w:t>
            </w:r>
            <w:r w:rsidR="00642A68">
              <w:rPr>
                <w:rFonts w:ascii="Roboto" w:hAnsi="Roboto" w:cs="Mangal"/>
                <w:b/>
                <w:bCs/>
                <w:sz w:val="24"/>
              </w:rPr>
              <w:t xml:space="preserve"> London</w:t>
            </w:r>
            <w:r w:rsidR="002B2261">
              <w:rPr>
                <w:rFonts w:ascii="Roboto" w:hAnsi="Roboto" w:cs="Mangal"/>
                <w:b/>
                <w:bCs/>
                <w:sz w:val="24"/>
              </w:rPr>
              <w:t xml:space="preserve"> College</w:t>
            </w:r>
            <w:r w:rsidR="002561C2">
              <w:rPr>
                <w:rFonts w:ascii="Roboto" w:hAnsi="Roboto" w:cs="Mangal"/>
                <w:b/>
                <w:bCs/>
                <w:sz w:val="24"/>
              </w:rPr>
              <w:t xml:space="preserve">, 2025. </w:t>
            </w:r>
          </w:p>
          <w:p w14:paraId="1C383E35" w14:textId="77777777" w:rsidR="008D02D7" w:rsidRDefault="008D02D7">
            <w:pPr>
              <w:rPr>
                <w:rFonts w:ascii="Roboto" w:hAnsi="Roboto" w:cs="Mangal"/>
                <w:b/>
                <w:bCs/>
                <w:sz w:val="24"/>
              </w:rPr>
            </w:pPr>
          </w:p>
          <w:p w14:paraId="2A17F863" w14:textId="724CF4A6" w:rsidR="00FF0501" w:rsidRDefault="002561C2">
            <w:pPr>
              <w:rPr>
                <w:rFonts w:ascii="Roboto" w:hAnsi="Roboto" w:cs="Mangal"/>
                <w:b/>
                <w:bCs/>
                <w:sz w:val="24"/>
              </w:rPr>
            </w:pPr>
            <w:r>
              <w:rPr>
                <w:rFonts w:ascii="Roboto" w:hAnsi="Roboto" w:cs="Mangal"/>
                <w:b/>
                <w:bCs/>
                <w:sz w:val="24"/>
              </w:rPr>
              <w:t xml:space="preserve">Diploma in care </w:t>
            </w:r>
            <w:r w:rsidR="00BC46D8">
              <w:rPr>
                <w:rFonts w:ascii="Roboto" w:hAnsi="Roboto" w:cs="Mangal"/>
                <w:b/>
                <w:bCs/>
                <w:sz w:val="24"/>
              </w:rPr>
              <w:t>Giving.</w:t>
            </w:r>
            <w:r>
              <w:rPr>
                <w:rFonts w:ascii="Roboto" w:hAnsi="Roboto" w:cs="Mangal"/>
                <w:b/>
                <w:bCs/>
                <w:sz w:val="24"/>
              </w:rPr>
              <w:t xml:space="preserve"> </w:t>
            </w:r>
            <w:r>
              <w:rPr>
                <w:rFonts w:ascii="Roboto" w:hAnsi="Roboto" w:cs="Mangal"/>
                <w:sz w:val="24"/>
              </w:rPr>
              <w:t xml:space="preserve">2024. </w:t>
            </w:r>
          </w:p>
          <w:p w14:paraId="2A17F864" w14:textId="77777777" w:rsidR="00FF0501" w:rsidRDefault="00FF0501">
            <w:pPr>
              <w:rPr>
                <w:rFonts w:ascii="Roboto" w:hAnsi="Roboto" w:cs="Mangal"/>
                <w:b/>
                <w:bCs/>
                <w:sz w:val="24"/>
              </w:rPr>
            </w:pPr>
          </w:p>
          <w:p w14:paraId="2A17F865" w14:textId="77777777" w:rsidR="00FF0501" w:rsidRDefault="002561C2">
            <w:pPr>
              <w:rPr>
                <w:rFonts w:ascii="Roboto" w:hAnsi="Roboto" w:cs="Mangal"/>
                <w:sz w:val="24"/>
              </w:rPr>
            </w:pPr>
            <w:r>
              <w:rPr>
                <w:rFonts w:ascii="Roboto" w:hAnsi="Roboto" w:cs="Mangal"/>
                <w:b/>
                <w:bCs/>
                <w:sz w:val="24"/>
              </w:rPr>
              <w:t>Bachelor of Nursing Science (</w:t>
            </w:r>
            <w:proofErr w:type="spellStart"/>
            <w:r>
              <w:rPr>
                <w:rFonts w:ascii="Roboto" w:hAnsi="Roboto" w:cs="Mangal"/>
                <w:b/>
                <w:bCs/>
                <w:sz w:val="24"/>
              </w:rPr>
              <w:t>BNSc</w:t>
            </w:r>
            <w:proofErr w:type="spellEnd"/>
            <w:r>
              <w:rPr>
                <w:rFonts w:ascii="Roboto" w:hAnsi="Roboto" w:cs="Mangal"/>
                <w:b/>
                <w:bCs/>
                <w:sz w:val="24"/>
              </w:rPr>
              <w:t>)</w:t>
            </w:r>
            <w:r>
              <w:rPr>
                <w:rFonts w:ascii="Roboto" w:hAnsi="Roboto" w:cs="Mangal"/>
                <w:sz w:val="24"/>
              </w:rPr>
              <w:t xml:space="preserve"> 2023. Adeleke University, Ede.</w:t>
            </w:r>
          </w:p>
          <w:p w14:paraId="2A17F866" w14:textId="77777777" w:rsidR="00FF0501" w:rsidRDefault="002561C2">
            <w:pPr>
              <w:ind w:left="0"/>
              <w:rPr>
                <w:rFonts w:ascii="Roboto" w:hAnsi="Roboto" w:cs="Mangal"/>
                <w:b/>
                <w:bCs/>
                <w:sz w:val="24"/>
              </w:rPr>
            </w:pPr>
            <w:r>
              <w:rPr>
                <w:rFonts w:ascii="Roboto" w:hAnsi="Roboto" w:cs="Mangal"/>
                <w:sz w:val="24"/>
              </w:rPr>
              <w:t xml:space="preserve">  Osun State Nigeria </w:t>
            </w:r>
          </w:p>
          <w:p w14:paraId="2A17F867" w14:textId="77777777" w:rsidR="00FF0501" w:rsidRDefault="00FF0501">
            <w:pPr>
              <w:rPr>
                <w:rFonts w:ascii="Roboto" w:hAnsi="Roboto" w:cs="Mangal"/>
                <w:b/>
                <w:bCs/>
                <w:sz w:val="24"/>
              </w:rPr>
            </w:pPr>
          </w:p>
          <w:p w14:paraId="2A17F868" w14:textId="19B027B9" w:rsidR="00FF0501" w:rsidRDefault="002561C2">
            <w:pPr>
              <w:rPr>
                <w:rFonts w:ascii="Roboto" w:hAnsi="Roboto" w:cs="Mangal"/>
                <w:sz w:val="24"/>
                <w:highlight w:val="yellow"/>
              </w:rPr>
            </w:pPr>
            <w:r>
              <w:rPr>
                <w:rFonts w:ascii="Roboto" w:hAnsi="Roboto" w:cs="Mangal"/>
                <w:b/>
                <w:bCs/>
                <w:sz w:val="24"/>
              </w:rPr>
              <w:t xml:space="preserve">Registered </w:t>
            </w:r>
            <w:proofErr w:type="gramStart"/>
            <w:r w:rsidR="00F802FB">
              <w:rPr>
                <w:rFonts w:ascii="Roboto" w:hAnsi="Roboto" w:cs="Mangal"/>
                <w:b/>
                <w:bCs/>
                <w:sz w:val="24"/>
              </w:rPr>
              <w:t>Nurse(</w:t>
            </w:r>
            <w:proofErr w:type="gramEnd"/>
            <w:r w:rsidR="00F802FB">
              <w:rPr>
                <w:rFonts w:ascii="Roboto" w:hAnsi="Roboto" w:cs="Mangal"/>
                <w:b/>
                <w:bCs/>
                <w:sz w:val="24"/>
              </w:rPr>
              <w:t>RN</w:t>
            </w:r>
            <w:r>
              <w:rPr>
                <w:rFonts w:ascii="Roboto" w:hAnsi="Roboto" w:cs="Mangal"/>
                <w:b/>
                <w:bCs/>
                <w:sz w:val="24"/>
              </w:rPr>
              <w:t>)</w:t>
            </w:r>
            <w:r>
              <w:rPr>
                <w:rFonts w:ascii="Roboto" w:hAnsi="Roboto" w:cs="Mangal"/>
                <w:sz w:val="24"/>
              </w:rPr>
              <w:t xml:space="preserve"> 2022. Nigeria nursing and midwifery council </w:t>
            </w:r>
          </w:p>
          <w:p w14:paraId="2A17F869" w14:textId="77777777" w:rsidR="00FF0501" w:rsidRDefault="00FF0501">
            <w:pPr>
              <w:rPr>
                <w:rFonts w:ascii="Roboto" w:hAnsi="Roboto" w:cs="Mangal"/>
                <w:sz w:val="24"/>
                <w:highlight w:val="yellow"/>
              </w:rPr>
            </w:pPr>
          </w:p>
          <w:p w14:paraId="2A17F86A" w14:textId="77777777" w:rsidR="00FF0501" w:rsidRDefault="002561C2">
            <w:pPr>
              <w:rPr>
                <w:rFonts w:ascii="Roboto" w:hAnsi="Roboto" w:cs="Mangal"/>
                <w:sz w:val="24"/>
              </w:rPr>
            </w:pPr>
            <w:r>
              <w:rPr>
                <w:rFonts w:ascii="Roboto" w:hAnsi="Roboto" w:cs="Mangal"/>
                <w:b/>
                <w:bCs/>
                <w:sz w:val="24"/>
              </w:rPr>
              <w:t>SECONDARY SCHOOL CERTIFICATE (SSCE</w:t>
            </w:r>
            <w:r>
              <w:rPr>
                <w:rFonts w:ascii="Roboto" w:hAnsi="Roboto" w:cs="Mangal"/>
                <w:sz w:val="24"/>
              </w:rPr>
              <w:t>)</w:t>
            </w:r>
            <w:proofErr w:type="spellStart"/>
            <w:r>
              <w:rPr>
                <w:rFonts w:ascii="Roboto" w:hAnsi="Roboto" w:cs="Mangal"/>
                <w:sz w:val="24"/>
              </w:rPr>
              <w:t>Ugbobi</w:t>
            </w:r>
            <w:proofErr w:type="spellEnd"/>
            <w:r>
              <w:rPr>
                <w:rFonts w:ascii="Roboto" w:hAnsi="Roboto" w:cs="Mangal"/>
                <w:sz w:val="24"/>
              </w:rPr>
              <w:t xml:space="preserve"> community secondary school </w:t>
            </w:r>
            <w:proofErr w:type="spellStart"/>
            <w:r>
              <w:rPr>
                <w:rFonts w:ascii="Roboto" w:hAnsi="Roboto" w:cs="Mangal"/>
                <w:sz w:val="24"/>
              </w:rPr>
              <w:t>Ahoada</w:t>
            </w:r>
            <w:proofErr w:type="spellEnd"/>
            <w:r>
              <w:rPr>
                <w:rFonts w:ascii="Roboto" w:hAnsi="Roboto" w:cs="Mangal"/>
                <w:sz w:val="24"/>
              </w:rPr>
              <w:t xml:space="preserve"> west</w:t>
            </w:r>
          </w:p>
          <w:p w14:paraId="2A17F86B" w14:textId="77777777" w:rsidR="00FF0501" w:rsidRDefault="00FF0501">
            <w:pPr>
              <w:rPr>
                <w:rFonts w:ascii="Roboto" w:hAnsi="Roboto" w:cs="Mangal"/>
                <w:sz w:val="24"/>
              </w:rPr>
            </w:pPr>
          </w:p>
        </w:tc>
      </w:tr>
      <w:tr w:rsidR="00FF0501" w14:paraId="2A17F897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"/>
        </w:trPr>
        <w:tc>
          <w:tcPr>
            <w:tcW w:w="11057" w:type="dxa"/>
            <w:gridSpan w:val="4"/>
          </w:tcPr>
          <w:p w14:paraId="2A17F86D" w14:textId="77777777" w:rsidR="00FF0501" w:rsidRDefault="002561C2">
            <w:p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ascii="Mangal" w:hAnsi="Mangal" w:cs="Mangal"/>
                <w:b/>
                <w:bCs/>
                <w:sz w:val="28"/>
                <w:szCs w:val="28"/>
              </w:rPr>
              <w:t>Experience</w:t>
            </w:r>
          </w:p>
          <w:p w14:paraId="2A17F86E" w14:textId="77777777" w:rsidR="00FF0501" w:rsidRDefault="002561C2">
            <w:pPr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A17F86F" w14:textId="77777777" w:rsidR="00FF0501" w:rsidRDefault="002561C2">
            <w:p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 Hill care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bCs/>
                <w:sz w:val="28"/>
                <w:szCs w:val="28"/>
              </w:rPr>
              <w:t>Mandale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House)- Health care Assistant, 2024.</w:t>
            </w:r>
          </w:p>
          <w:p w14:paraId="15AB3147" w14:textId="12811971" w:rsidR="00286D15" w:rsidRDefault="00DC2B4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 signatory </w:t>
            </w:r>
            <w:r w:rsidR="00A5570D">
              <w:rPr>
                <w:sz w:val="28"/>
                <w:szCs w:val="28"/>
              </w:rPr>
              <w:t xml:space="preserve">to controlled </w:t>
            </w:r>
            <w:r w:rsidR="00CF01F1">
              <w:rPr>
                <w:sz w:val="28"/>
                <w:szCs w:val="28"/>
              </w:rPr>
              <w:t>medication</w:t>
            </w:r>
            <w:r>
              <w:rPr>
                <w:sz w:val="28"/>
                <w:szCs w:val="28"/>
              </w:rPr>
              <w:t xml:space="preserve"> </w:t>
            </w:r>
          </w:p>
          <w:p w14:paraId="2A17F870" w14:textId="1A10E844" w:rsidR="00FF0501" w:rsidRDefault="002561C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Maintaining cleanliness, using personal protective equipment and adhering to infection control policies.</w:t>
            </w:r>
          </w:p>
          <w:p w14:paraId="2A17F871" w14:textId="77777777" w:rsidR="00FF0501" w:rsidRDefault="002561C2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Helping patients move around, including transfers and positioning</w:t>
            </w:r>
          </w:p>
          <w:p w14:paraId="2A17F872" w14:textId="77777777" w:rsidR="00FF0501" w:rsidRDefault="002561C2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Bathing, grooming, dressing and using the toilet.</w:t>
            </w:r>
          </w:p>
          <w:p w14:paraId="2A17F873" w14:textId="77777777" w:rsidR="00FF0501" w:rsidRDefault="002561C2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hydrating and assisting with meal feeding when required.</w:t>
            </w:r>
          </w:p>
          <w:p w14:paraId="2A17F874" w14:textId="77777777" w:rsidR="00FF0501" w:rsidRDefault="002561C2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companionship, listening and emotional reassurance.</w:t>
            </w:r>
          </w:p>
          <w:p w14:paraId="2A17F875" w14:textId="77777777" w:rsidR="00FF0501" w:rsidRDefault="002561C2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Updating patient </w:t>
            </w:r>
            <w:proofErr w:type="gramStart"/>
            <w:r>
              <w:rPr>
                <w:sz w:val="28"/>
                <w:szCs w:val="28"/>
              </w:rPr>
              <w:t>records, and</w:t>
            </w:r>
            <w:proofErr w:type="gramEnd"/>
            <w:r>
              <w:rPr>
                <w:sz w:val="28"/>
                <w:szCs w:val="28"/>
              </w:rPr>
              <w:t xml:space="preserve"> implementing personalized care plans.</w:t>
            </w:r>
          </w:p>
          <w:p w14:paraId="2A17F876" w14:textId="77777777" w:rsidR="00FF0501" w:rsidRDefault="002561C2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Assisting senior staff with tasks and responsibilities.</w:t>
            </w:r>
          </w:p>
          <w:p w14:paraId="2A17F877" w14:textId="77777777" w:rsidR="00FF0501" w:rsidRDefault="002561C2">
            <w:pPr>
              <w:pStyle w:val="ListParagraph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Participating in training, workshops and reflective practices for professional growth.</w:t>
            </w:r>
          </w:p>
          <w:p w14:paraId="2A17F878" w14:textId="77777777" w:rsidR="00FF0501" w:rsidRDefault="002561C2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Identifying and reporting potential hazards.</w:t>
            </w:r>
          </w:p>
          <w:p w14:paraId="2A17F879" w14:textId="39407791" w:rsidR="00FF0501" w:rsidRDefault="002561C2">
            <w:pPr>
              <w:pStyle w:val="ListParagraph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Protecting vulnerable </w:t>
            </w:r>
            <w:r w:rsidR="00265FF0">
              <w:rPr>
                <w:sz w:val="28"/>
                <w:szCs w:val="28"/>
              </w:rPr>
              <w:t>adults from</w:t>
            </w:r>
            <w:r>
              <w:rPr>
                <w:sz w:val="28"/>
                <w:szCs w:val="28"/>
              </w:rPr>
              <w:t xml:space="preserve"> abuse.</w:t>
            </w:r>
          </w:p>
          <w:p w14:paraId="2A17F87A" w14:textId="77777777" w:rsidR="00FF0501" w:rsidRDefault="002561C2">
            <w:pPr>
              <w:pStyle w:val="ListParagraph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Adhering to healthcare policies, procedures and regulations.</w:t>
            </w:r>
          </w:p>
          <w:p w14:paraId="2A17F87B" w14:textId="77777777" w:rsidR="00FF0501" w:rsidRDefault="00FF0501">
            <w:pPr>
              <w:ind w:left="0"/>
              <w:rPr>
                <w:sz w:val="28"/>
                <w:szCs w:val="28"/>
              </w:rPr>
            </w:pPr>
          </w:p>
          <w:p w14:paraId="2A17F87C" w14:textId="77777777" w:rsidR="00FF0501" w:rsidRDefault="002561C2">
            <w:p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</w:p>
          <w:p w14:paraId="2A17F87D" w14:textId="77777777" w:rsidR="00FF0501" w:rsidRDefault="002561C2">
            <w:pPr>
              <w:ind w:left="0"/>
              <w:rPr>
                <w:rFonts w:ascii="Roboto" w:hAnsi="Roboto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 xml:space="preserve">  Benajo Nigeria Limited – Care &amp; Support worker, Port Harcourt. 2023</w:t>
            </w:r>
          </w:p>
          <w:p w14:paraId="2A17F87E" w14:textId="77777777" w:rsidR="00FF0501" w:rsidRDefault="002561C2">
            <w:pPr>
              <w:pStyle w:val="public-draftstyledefault-unorderedlistitem"/>
              <w:numPr>
                <w:ilvl w:val="0"/>
                <w:numId w:val="2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Looked</w:t>
            </w:r>
            <w:proofErr w:type="gramEnd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 after client's physical, emotional, cultural and social needs using person-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centred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 approach.</w:t>
            </w:r>
          </w:p>
          <w:p w14:paraId="2A17F87F" w14:textId="77777777" w:rsidR="00FF0501" w:rsidRDefault="002561C2">
            <w:pPr>
              <w:pStyle w:val="public-draftstyledefault-unorderedlistitem"/>
              <w:numPr>
                <w:ilvl w:val="0"/>
                <w:numId w:val="2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Conducted cooking, </w:t>
            </w:r>
            <w:proofErr w:type="gramStart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drink making</w:t>
            </w:r>
            <w:proofErr w:type="gramEnd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 and cleaning tasks while visiting patients at their homes.</w:t>
            </w:r>
          </w:p>
          <w:p w14:paraId="2A17F880" w14:textId="77777777" w:rsidR="00FF0501" w:rsidRDefault="002561C2">
            <w:pPr>
              <w:pStyle w:val="public-draftstyledefault-unorderedlistitem"/>
              <w:numPr>
                <w:ilvl w:val="0"/>
                <w:numId w:val="2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Monitored patient health,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behavioural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 and physical changes, promptly reporting concerns to </w:t>
            </w:r>
            <w:proofErr w:type="gramStart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ward</w:t>
            </w:r>
            <w:proofErr w:type="gramEnd"/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 supervisor.</w:t>
            </w:r>
          </w:p>
          <w:p w14:paraId="2A17F881" w14:textId="77777777" w:rsidR="00FF0501" w:rsidRDefault="002561C2">
            <w:pPr>
              <w:pStyle w:val="public-draftstyledefault-unorderedlistitem"/>
              <w:numPr>
                <w:ilvl w:val="0"/>
                <w:numId w:val="2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Assisted in patient showering, cleaning and toilet duties.</w:t>
            </w:r>
          </w:p>
          <w:p w14:paraId="2A17F882" w14:textId="77777777" w:rsidR="00FF0501" w:rsidRDefault="002561C2">
            <w:pPr>
              <w:pStyle w:val="public-draftstyledefault-unorderedlistitem"/>
              <w:numPr>
                <w:ilvl w:val="0"/>
                <w:numId w:val="2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Helped patients with personal care tasks, including meal assistance, toileting and mobility support.</w:t>
            </w:r>
          </w:p>
          <w:p w14:paraId="2A17F883" w14:textId="77777777" w:rsidR="00FF0501" w:rsidRDefault="00FF0501">
            <w:pPr>
              <w:ind w:left="0"/>
              <w:rPr>
                <w:b/>
                <w:bCs/>
                <w:sz w:val="24"/>
              </w:rPr>
            </w:pPr>
          </w:p>
          <w:p w14:paraId="2A17F884" w14:textId="77777777" w:rsidR="00FF0501" w:rsidRDefault="002561C2">
            <w:pPr>
              <w:rPr>
                <w:rFonts w:ascii="Roboto" w:hAnsi="Roboto"/>
                <w:b/>
                <w:bCs/>
                <w:sz w:val="24"/>
              </w:rPr>
            </w:pPr>
            <w:r>
              <w:rPr>
                <w:rFonts w:ascii="Roboto" w:hAnsi="Roboto"/>
                <w:b/>
                <w:bCs/>
                <w:sz w:val="24"/>
              </w:rPr>
              <w:t xml:space="preserve"> Maternity Teaching Hospital, Ibadan. Nigeria. </w:t>
            </w:r>
            <w:proofErr w:type="gramStart"/>
            <w:r>
              <w:rPr>
                <w:rFonts w:ascii="Roboto" w:hAnsi="Roboto"/>
                <w:b/>
                <w:bCs/>
                <w:sz w:val="24"/>
              </w:rPr>
              <w:t>Clinical  posting</w:t>
            </w:r>
            <w:proofErr w:type="gramEnd"/>
            <w:r>
              <w:rPr>
                <w:rFonts w:ascii="Roboto" w:hAnsi="Roboto"/>
                <w:b/>
                <w:bCs/>
                <w:sz w:val="24"/>
              </w:rPr>
              <w:t>. 2023</w:t>
            </w:r>
          </w:p>
          <w:p w14:paraId="2A17F885" w14:textId="77777777" w:rsidR="00FF0501" w:rsidRDefault="002561C2">
            <w:pPr>
              <w:pStyle w:val="ListParagraph"/>
              <w:numPr>
                <w:ilvl w:val="0"/>
                <w:numId w:val="22"/>
              </w:num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>Prepared patients for clinical procedures, providing reassurance and practical advice to ease concerns.</w:t>
            </w:r>
          </w:p>
          <w:p w14:paraId="2A17F886" w14:textId="77777777" w:rsidR="00FF0501" w:rsidRDefault="002561C2">
            <w:pPr>
              <w:pStyle w:val="ListParagraph"/>
              <w:numPr>
                <w:ilvl w:val="0"/>
                <w:numId w:val="22"/>
              </w:num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>Performed in-depth prevention assessments, maintaining patient health and safety.</w:t>
            </w:r>
          </w:p>
          <w:p w14:paraId="2A17F887" w14:textId="77777777" w:rsidR="00FF0501" w:rsidRDefault="002561C2">
            <w:pPr>
              <w:pStyle w:val="ListParagraph"/>
              <w:numPr>
                <w:ilvl w:val="0"/>
                <w:numId w:val="22"/>
              </w:num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>Actively promoted best nursing practices, leading by example in providing accurate, prompt patient provisions.</w:t>
            </w:r>
          </w:p>
          <w:p w14:paraId="2A17F888" w14:textId="77777777" w:rsidR="00FF0501" w:rsidRDefault="002561C2">
            <w:pPr>
              <w:pStyle w:val="ListParagraph"/>
              <w:numPr>
                <w:ilvl w:val="0"/>
                <w:numId w:val="22"/>
              </w:num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>Supported charge nurse to deliver care for full wards in line with quality-of-care standards.</w:t>
            </w:r>
          </w:p>
          <w:p w14:paraId="2A17F889" w14:textId="77777777" w:rsidR="00FF0501" w:rsidRDefault="002561C2">
            <w:pPr>
              <w:pStyle w:val="ListParagraph"/>
              <w:numPr>
                <w:ilvl w:val="0"/>
                <w:numId w:val="22"/>
              </w:numPr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sz w:val="24"/>
              </w:rPr>
              <w:t>Measured blood pressure, pulse and temperature to assess and record vital signs.</w:t>
            </w:r>
          </w:p>
          <w:p w14:paraId="2A17F88A" w14:textId="77777777" w:rsidR="00FF0501" w:rsidRDefault="00FF0501">
            <w:pPr>
              <w:ind w:left="0"/>
              <w:rPr>
                <w:rFonts w:ascii="Roboto" w:hAnsi="Roboto"/>
                <w:sz w:val="24"/>
              </w:rPr>
            </w:pPr>
          </w:p>
          <w:p w14:paraId="2A17F88B" w14:textId="77777777" w:rsidR="00FF0501" w:rsidRDefault="00FF0501">
            <w:pPr>
              <w:rPr>
                <w:rFonts w:ascii="Roboto" w:hAnsi="Roboto"/>
                <w:b/>
                <w:bCs/>
                <w:sz w:val="24"/>
              </w:rPr>
            </w:pPr>
          </w:p>
          <w:p w14:paraId="2A17F88C" w14:textId="77777777" w:rsidR="00FF0501" w:rsidRDefault="002561C2">
            <w:pPr>
              <w:rPr>
                <w:rFonts w:ascii="Roboto" w:hAnsi="Roboto"/>
                <w:b/>
                <w:bCs/>
                <w:sz w:val="24"/>
              </w:rPr>
            </w:pPr>
            <w:r>
              <w:rPr>
                <w:rFonts w:ascii="Roboto" w:hAnsi="Roboto"/>
                <w:b/>
                <w:bCs/>
                <w:sz w:val="24"/>
              </w:rPr>
              <w:t>LAUTECH TEACHING HOSPITAL OGBOMOSHO NIGERIA CLINICAL POSTING.2022</w:t>
            </w:r>
          </w:p>
          <w:p w14:paraId="2A17F88D" w14:textId="77777777" w:rsidR="00FF0501" w:rsidRDefault="002561C2">
            <w:pPr>
              <w:pStyle w:val="public-draftstyledefault-unorderedlistitem"/>
              <w:numPr>
                <w:ilvl w:val="0"/>
                <w:numId w:val="21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proofErr w:type="gramStart"/>
            <w:r>
              <w:rPr>
                <w:rFonts w:ascii="Roboto" w:hAnsi="Roboto"/>
                <w:color w:val="000000"/>
                <w:bdr w:val="none" w:sz="0" w:space="0" w:color="auto" w:frame="1"/>
              </w:rPr>
              <w:t>Promoted</w:t>
            </w:r>
            <w:proofErr w:type="gramEnd"/>
            <w:r>
              <w:rPr>
                <w:rFonts w:ascii="Roboto" w:hAnsi="Roboto"/>
                <w:color w:val="000000"/>
                <w:bdr w:val="none" w:sz="0" w:space="0" w:color="auto" w:frame="1"/>
              </w:rPr>
              <w:t xml:space="preserve"> client independence by providing motivation throughout daily tasks.</w:t>
            </w:r>
          </w:p>
          <w:p w14:paraId="2A17F88E" w14:textId="77777777" w:rsidR="00FF0501" w:rsidRDefault="002561C2">
            <w:pPr>
              <w:pStyle w:val="public-draftstyledefault-unorderedlistitem"/>
              <w:numPr>
                <w:ilvl w:val="0"/>
                <w:numId w:val="21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Assisted with feeding and drinking tasks when required by clients.</w:t>
            </w:r>
          </w:p>
          <w:p w14:paraId="2A17F88F" w14:textId="77777777" w:rsidR="00FF0501" w:rsidRDefault="002561C2">
            <w:pPr>
              <w:pStyle w:val="public-draftstyledefault-unorderedlistitem"/>
              <w:numPr>
                <w:ilvl w:val="0"/>
                <w:numId w:val="21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Ensured client safety by performing regular health checks, reporting concerns to doctors promptly.</w:t>
            </w:r>
          </w:p>
          <w:p w14:paraId="2A17F890" w14:textId="77777777" w:rsidR="00FF0501" w:rsidRDefault="002561C2">
            <w:pPr>
              <w:pStyle w:val="public-draftstyledefault-unorderedlistitem"/>
              <w:numPr>
                <w:ilvl w:val="0"/>
                <w:numId w:val="21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Supported clients with bathing, washing and toileting.</w:t>
            </w:r>
          </w:p>
          <w:p w14:paraId="2A17F891" w14:textId="77777777" w:rsidR="00FF0501" w:rsidRDefault="002561C2">
            <w:pPr>
              <w:pStyle w:val="public-draftstyledefault-unorderedlistitem"/>
              <w:numPr>
                <w:ilvl w:val="0"/>
                <w:numId w:val="21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 xml:space="preserve">Administration of medication according to dosage and time schedule. </w:t>
            </w:r>
          </w:p>
          <w:p w14:paraId="2A17F892" w14:textId="77777777" w:rsidR="00FF0501" w:rsidRDefault="002561C2">
            <w:pPr>
              <w:pStyle w:val="public-draftstyledefault-unorderedlistitem"/>
              <w:spacing w:before="0" w:beforeAutospacing="0" w:after="0" w:afterAutospacing="0"/>
              <w:textAlignment w:val="baseline"/>
              <w:rPr>
                <w:rFonts w:ascii="Roboto" w:hAnsi="Roboto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Roboto" w:hAnsi="Roboto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</w:t>
            </w:r>
          </w:p>
          <w:p w14:paraId="2A17F893" w14:textId="77777777" w:rsidR="00FF0501" w:rsidRDefault="002561C2">
            <w:pPr>
              <w:pStyle w:val="public-draftstyledefault-unorderedlistitem"/>
              <w:spacing w:before="0" w:beforeAutospacing="0" w:after="0" w:afterAutospacing="0"/>
              <w:textAlignment w:val="baseline"/>
              <w:rPr>
                <w:rFonts w:ascii="Roboto" w:hAnsi="Roboto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Roboto" w:hAnsi="Roboto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FEDERAL NURO PSYCHIATRIC HOSPITAL ABEOKUTA MENTAL HEALTH POSTING. </w:t>
            </w:r>
            <w:r>
              <w:rPr>
                <w:rFonts w:ascii="Roboto" w:hAnsi="Roboto"/>
                <w:b/>
                <w:bCs/>
                <w:color w:val="000000"/>
                <w:bdr w:val="none" w:sz="0" w:space="0" w:color="auto" w:frame="1"/>
              </w:rPr>
              <w:t xml:space="preserve">2021 </w:t>
            </w:r>
          </w:p>
          <w:p w14:paraId="2A17F894" w14:textId="5874CE98" w:rsidR="00FF0501" w:rsidRDefault="002561C2">
            <w:pPr>
              <w:pStyle w:val="public-draftstyledefault-unorderedlistitem"/>
              <w:spacing w:before="0" w:beforeAutospacing="0" w:after="0" w:afterAutospacing="0"/>
              <w:textAlignment w:val="baseline"/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Roboto" w:hAnsi="Roboto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  <w:t xml:space="preserve">Risk assessment: Identify potential risk and </w:t>
            </w:r>
            <w:r w:rsidR="006E4404"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  <w:t>hazard and</w:t>
            </w:r>
            <w:r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  <w:t>taking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  <w:bdr w:val="none" w:sz="0" w:space="0" w:color="auto" w:frame="1"/>
              </w:rPr>
              <w:t xml:space="preserve"> appropriate measures to prevent accident and injuries. </w:t>
            </w:r>
          </w:p>
          <w:p w14:paraId="2A17F895" w14:textId="77777777" w:rsidR="00FF0501" w:rsidRDefault="002561C2">
            <w:pPr>
              <w:pStyle w:val="public-draftstyledefault-unorderedlistitem"/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.</w:t>
            </w:r>
          </w:p>
          <w:p w14:paraId="2A17F896" w14:textId="77777777" w:rsidR="00FF0501" w:rsidRDefault="00FF0501">
            <w:pPr>
              <w:rPr>
                <w:rFonts w:ascii="Roboto" w:hAnsi="Roboto"/>
                <w:b/>
                <w:bCs/>
                <w:sz w:val="24"/>
              </w:rPr>
            </w:pPr>
          </w:p>
        </w:tc>
      </w:tr>
      <w:tr w:rsidR="00FF0501" w14:paraId="2A17F8A1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0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7F898" w14:textId="77777777" w:rsidR="00FF0501" w:rsidRDefault="002561C2">
            <w:pPr>
              <w:ind w:left="0"/>
              <w:rPr>
                <w:rFonts w:ascii="Mangal" w:hAnsi="Mangal" w:cs="Mangal"/>
                <w:b/>
                <w:bCs/>
                <w:sz w:val="32"/>
                <w:szCs w:val="32"/>
              </w:rPr>
            </w:pPr>
            <w:r>
              <w:rPr>
                <w:rFonts w:ascii="Mangal" w:hAnsi="Mangal" w:cs="Mangal"/>
                <w:b/>
                <w:bCs/>
                <w:sz w:val="28"/>
                <w:szCs w:val="28"/>
              </w:rPr>
              <w:lastRenderedPageBreak/>
              <w:t>Certifications</w:t>
            </w:r>
          </w:p>
        </w:tc>
        <w:tc>
          <w:tcPr>
            <w:tcW w:w="900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A17F899" w14:textId="1B19D080" w:rsidR="00FF0501" w:rsidRPr="00BB5777" w:rsidRDefault="00FF0501" w:rsidP="00FA744A">
            <w:pPr>
              <w:pStyle w:val="public-draftstyledefault-unorderedlistitem"/>
              <w:tabs>
                <w:tab w:val="left" w:pos="720"/>
              </w:tabs>
              <w:spacing w:before="0" w:beforeAutospacing="0" w:after="0" w:afterAutospacing="0"/>
              <w:textAlignment w:val="baseline"/>
              <w:rPr>
                <w:rFonts w:ascii="Roboto" w:hAnsi="Roboto"/>
                <w:color w:val="000000"/>
              </w:rPr>
            </w:pPr>
          </w:p>
          <w:p w14:paraId="7C7EA503" w14:textId="10BC688A" w:rsidR="00BB5777" w:rsidRPr="0084485F" w:rsidRDefault="00BB5777" w:rsidP="0084485F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IELTS</w:t>
            </w:r>
          </w:p>
          <w:p w14:paraId="2A17F89A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lastRenderedPageBreak/>
              <w:t>Moving and Handling</w:t>
            </w:r>
          </w:p>
          <w:p w14:paraId="2A17F89B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Autism awareness</w:t>
            </w:r>
          </w:p>
          <w:p w14:paraId="2A17F89C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Infection Prevention and Control</w:t>
            </w:r>
          </w:p>
          <w:p w14:paraId="2A17F89D" w14:textId="4F910180" w:rsidR="00FF0501" w:rsidRDefault="006166F1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 xml:space="preserve">Safeguarding </w:t>
            </w:r>
          </w:p>
          <w:p w14:paraId="2A17F89E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Principle of Health &amp; Safety</w:t>
            </w:r>
          </w:p>
          <w:p w14:paraId="2A17F89F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Supporting people with learning disabilities</w:t>
            </w:r>
          </w:p>
          <w:p w14:paraId="593FD018" w14:textId="77777777" w:rsidR="00FF0501" w:rsidRDefault="002561C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Basic life support </w:t>
            </w:r>
          </w:p>
          <w:p w14:paraId="54CC225A" w14:textId="77777777" w:rsidR="0084715A" w:rsidRDefault="00A616D7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Life </w:t>
            </w:r>
            <w:r w:rsidR="00B528C6">
              <w:rPr>
                <w:rFonts w:ascii="Roboto" w:hAnsi="Roboto"/>
                <w:color w:val="000000"/>
              </w:rPr>
              <w:t xml:space="preserve">Vac </w:t>
            </w:r>
          </w:p>
          <w:p w14:paraId="1741F464" w14:textId="77777777" w:rsidR="00B528C6" w:rsidRDefault="00B528C6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Nutrition and Hydration </w:t>
            </w:r>
          </w:p>
          <w:p w14:paraId="62ACD995" w14:textId="77777777" w:rsidR="00B528C6" w:rsidRDefault="005E50B6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Privacy and Dignity</w:t>
            </w:r>
            <w:r w:rsidR="00D27C90">
              <w:rPr>
                <w:rFonts w:ascii="Roboto" w:hAnsi="Roboto"/>
                <w:color w:val="000000"/>
              </w:rPr>
              <w:t xml:space="preserve"> </w:t>
            </w:r>
          </w:p>
          <w:p w14:paraId="33CF8D73" w14:textId="77777777" w:rsidR="00D27C90" w:rsidRDefault="00D27C90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MCA and </w:t>
            </w:r>
            <w:proofErr w:type="spellStart"/>
            <w:r>
              <w:rPr>
                <w:rFonts w:ascii="Roboto" w:hAnsi="Roboto"/>
                <w:color w:val="000000"/>
              </w:rPr>
              <w:t>Do</w:t>
            </w:r>
            <w:r w:rsidR="00EA087D">
              <w:rPr>
                <w:rFonts w:ascii="Roboto" w:hAnsi="Roboto"/>
                <w:color w:val="000000"/>
              </w:rPr>
              <w:t>Ls</w:t>
            </w:r>
            <w:proofErr w:type="spellEnd"/>
            <w:r w:rsidR="00EA087D">
              <w:rPr>
                <w:rFonts w:ascii="Roboto" w:hAnsi="Roboto"/>
                <w:color w:val="000000"/>
              </w:rPr>
              <w:t xml:space="preserve"> </w:t>
            </w:r>
          </w:p>
          <w:p w14:paraId="697A5AC9" w14:textId="77777777" w:rsidR="00EA087D" w:rsidRDefault="00ED522E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Person centered care </w:t>
            </w:r>
          </w:p>
          <w:p w14:paraId="58B33D9E" w14:textId="77777777" w:rsidR="00ED522E" w:rsidRDefault="00ED522E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GDRP and Data Protection </w:t>
            </w:r>
          </w:p>
          <w:p w14:paraId="6AC3793A" w14:textId="77777777" w:rsidR="00ED522E" w:rsidRDefault="007757DC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Equality and Diversity </w:t>
            </w:r>
          </w:p>
          <w:p w14:paraId="22A6E6A5" w14:textId="77777777" w:rsidR="007757DC" w:rsidRDefault="007757DC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End of Life </w:t>
            </w:r>
          </w:p>
          <w:p w14:paraId="5B984AC4" w14:textId="77777777" w:rsidR="007757DC" w:rsidRDefault="007757DC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Food Safety </w:t>
            </w:r>
          </w:p>
          <w:p w14:paraId="56158E88" w14:textId="77777777" w:rsidR="007757DC" w:rsidRDefault="0024071D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Dysphagia and IDDSI Framework </w:t>
            </w:r>
          </w:p>
          <w:p w14:paraId="6A6D6BBE" w14:textId="77777777" w:rsidR="0024071D" w:rsidRDefault="00242417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Oral Health </w:t>
            </w:r>
          </w:p>
          <w:p w14:paraId="14001A1F" w14:textId="77777777" w:rsidR="00242417" w:rsidRDefault="00FD0762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Positive Behavior Support </w:t>
            </w:r>
          </w:p>
          <w:p w14:paraId="2762E8C7" w14:textId="77777777" w:rsidR="00FD0762" w:rsidRDefault="00A130BE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Safer People Handling </w:t>
            </w:r>
          </w:p>
          <w:p w14:paraId="6299FCCF" w14:textId="77777777" w:rsidR="00A130BE" w:rsidRDefault="009F60F8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Epilepsy Awareness </w:t>
            </w:r>
          </w:p>
          <w:p w14:paraId="2A17F8A0" w14:textId="28C2215F" w:rsidR="00B659D1" w:rsidRPr="006C3306" w:rsidRDefault="009F60F8" w:rsidP="006C3306">
            <w:pPr>
              <w:pStyle w:val="public-draftstyledefault-unorderedlistitem"/>
              <w:numPr>
                <w:ilvl w:val="0"/>
                <w:numId w:val="18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Duty of </w:t>
            </w:r>
            <w:proofErr w:type="spellStart"/>
            <w:r>
              <w:rPr>
                <w:rFonts w:ascii="Roboto" w:hAnsi="Roboto"/>
                <w:color w:val="000000"/>
              </w:rPr>
              <w:t>Candour</w:t>
            </w:r>
            <w:proofErr w:type="spellEnd"/>
            <w:r>
              <w:rPr>
                <w:rFonts w:ascii="Roboto" w:hAnsi="Roboto"/>
                <w:color w:val="000000"/>
              </w:rPr>
              <w:t xml:space="preserve"> </w:t>
            </w:r>
            <w:r w:rsidR="00B659D1">
              <w:rPr>
                <w:rFonts w:ascii="Roboto" w:hAnsi="Roboto"/>
                <w:color w:val="000000"/>
              </w:rPr>
              <w:t xml:space="preserve"> </w:t>
            </w:r>
          </w:p>
        </w:tc>
      </w:tr>
      <w:tr w:rsidR="00FF0501" w14:paraId="2A17F8AC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0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7F8A2" w14:textId="77777777" w:rsidR="00FF0501" w:rsidRDefault="002561C2">
            <w:pPr>
              <w:pStyle w:val="Heading1"/>
            </w:pPr>
            <w:r>
              <w:rPr>
                <w:sz w:val="28"/>
                <w:szCs w:val="28"/>
              </w:rPr>
              <w:lastRenderedPageBreak/>
              <w:t>Skills</w:t>
            </w:r>
          </w:p>
        </w:tc>
        <w:tc>
          <w:tcPr>
            <w:tcW w:w="900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A17F8A3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 xml:space="preserve">Leadership quality </w:t>
            </w:r>
          </w:p>
          <w:p w14:paraId="2A17F8A4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Daily living assistance</w:t>
            </w:r>
          </w:p>
          <w:p w14:paraId="2A17F8A5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 xml:space="preserve">Observation </w:t>
            </w:r>
          </w:p>
          <w:p w14:paraId="2A17F8A6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Housekeeping</w:t>
            </w:r>
          </w:p>
          <w:p w14:paraId="2A17F8A7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CPR administration</w:t>
            </w:r>
          </w:p>
          <w:p w14:paraId="2A17F8A8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Care/Support ability</w:t>
            </w:r>
          </w:p>
          <w:p w14:paraId="2A17F8A9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</w:rPr>
              <w:t xml:space="preserve">Listening </w:t>
            </w:r>
          </w:p>
          <w:p w14:paraId="2A17F8AA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Communication Skills</w:t>
            </w:r>
          </w:p>
          <w:p w14:paraId="2A17F8AB" w14:textId="77777777" w:rsidR="00FF0501" w:rsidRDefault="002561C2">
            <w:pPr>
              <w:pStyle w:val="public-draftstyledefault-unorderedlistitem"/>
              <w:numPr>
                <w:ilvl w:val="0"/>
                <w:numId w:val="20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bdr w:val="none" w:sz="0" w:space="0" w:color="auto" w:frame="1"/>
              </w:rPr>
              <w:t>Nursing Skills</w:t>
            </w:r>
          </w:p>
        </w:tc>
      </w:tr>
      <w:tr w:rsidR="00FF0501" w14:paraId="2A17F8B4" w14:textId="77777777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20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7F8AD" w14:textId="77777777" w:rsidR="00FF0501" w:rsidRDefault="002561C2">
            <w:pPr>
              <w:pStyle w:val="Heading1"/>
            </w:pPr>
            <w:r>
              <w:rPr>
                <w:bCs/>
                <w:sz w:val="32"/>
                <w:szCs w:val="32"/>
              </w:rPr>
              <w:t>Interest and Hobbies</w:t>
            </w:r>
          </w:p>
        </w:tc>
        <w:tc>
          <w:tcPr>
            <w:tcW w:w="900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A17F8AE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Member - Red cross society of Nigeria</w:t>
            </w:r>
          </w:p>
          <w:p w14:paraId="2A17F8AF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Music</w:t>
            </w:r>
          </w:p>
          <w:p w14:paraId="2A17F8B0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Reading &amp; Writing</w:t>
            </w:r>
          </w:p>
          <w:p w14:paraId="2A17F8B1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Community Service/charity</w:t>
            </w:r>
          </w:p>
          <w:p w14:paraId="2A17F8B2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  <w:bdr w:val="none" w:sz="0" w:space="0" w:color="auto" w:frame="1"/>
              </w:rPr>
              <w:t>Games</w:t>
            </w:r>
          </w:p>
          <w:p w14:paraId="2A17F8B3" w14:textId="77777777" w:rsidR="00FF0501" w:rsidRDefault="002561C2">
            <w:pPr>
              <w:pStyle w:val="public-draftstyledefault-unorderedlistitem"/>
              <w:numPr>
                <w:ilvl w:val="0"/>
                <w:numId w:val="19"/>
              </w:numPr>
              <w:spacing w:before="0" w:beforeAutospacing="0" w:after="0" w:afterAutospacing="0"/>
              <w:ind w:left="900"/>
              <w:textAlignment w:val="baseline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Cooking </w:t>
            </w:r>
          </w:p>
        </w:tc>
      </w:tr>
    </w:tbl>
    <w:p w14:paraId="2A17F8B5" w14:textId="77777777" w:rsidR="00FF0501" w:rsidRDefault="00FF0501">
      <w:pPr>
        <w:ind w:left="0"/>
      </w:pPr>
    </w:p>
    <w:sectPr w:rsidR="00FF0501">
      <w:pgSz w:w="12240" w:h="15840" w:code="1"/>
      <w:pgMar w:top="1080" w:right="1080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C866A8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B1FEFF7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0000003"/>
    <w:multiLevelType w:val="singleLevel"/>
    <w:tmpl w:val="DEBE98C4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0000004"/>
    <w:multiLevelType w:val="singleLevel"/>
    <w:tmpl w:val="61706EF6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729895A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B71E675A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3F4EE100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87D47882"/>
    <w:lvl w:ilvl="0">
      <w:start w:val="1"/>
      <w:numFmt w:val="bullet"/>
      <w:lvlText w:val=""/>
      <w:lvlJc w:val="left"/>
      <w:pPr>
        <w:tabs>
          <w:tab w:val="left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000000A"/>
    <w:multiLevelType w:val="multilevel"/>
    <w:tmpl w:val="EAAC81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multilevel"/>
    <w:tmpl w:val="060EBE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C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B7DAA7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0E"/>
    <w:multiLevelType w:val="multilevel"/>
    <w:tmpl w:val="14BA78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00000F"/>
    <w:multiLevelType w:val="multilevel"/>
    <w:tmpl w:val="BA4472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0000010"/>
    <w:multiLevelType w:val="multilevel"/>
    <w:tmpl w:val="B08C9D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0000011"/>
    <w:multiLevelType w:val="multilevel"/>
    <w:tmpl w:val="50B6C9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0000012"/>
    <w:multiLevelType w:val="multilevel"/>
    <w:tmpl w:val="CDA244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0000013"/>
    <w:multiLevelType w:val="multilevel"/>
    <w:tmpl w:val="943C63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F26F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</w:abstractNum>
  <w:num w:numId="1" w16cid:durableId="890655469">
    <w:abstractNumId w:val="21"/>
  </w:num>
  <w:num w:numId="2" w16cid:durableId="139885317">
    <w:abstractNumId w:val="16"/>
  </w:num>
  <w:num w:numId="3" w16cid:durableId="1507940322">
    <w:abstractNumId w:val="30"/>
  </w:num>
  <w:num w:numId="4" w16cid:durableId="1289169072">
    <w:abstractNumId w:val="0"/>
  </w:num>
  <w:num w:numId="5" w16cid:durableId="237637114">
    <w:abstractNumId w:val="1"/>
  </w:num>
  <w:num w:numId="6" w16cid:durableId="1935937815">
    <w:abstractNumId w:val="2"/>
  </w:num>
  <w:num w:numId="7" w16cid:durableId="1397389848">
    <w:abstractNumId w:val="7"/>
  </w:num>
  <w:num w:numId="8" w16cid:durableId="1471283991">
    <w:abstractNumId w:val="3"/>
  </w:num>
  <w:num w:numId="9" w16cid:durableId="834153372">
    <w:abstractNumId w:val="4"/>
  </w:num>
  <w:num w:numId="10" w16cid:durableId="1866213267">
    <w:abstractNumId w:val="5"/>
  </w:num>
  <w:num w:numId="11" w16cid:durableId="884176920">
    <w:abstractNumId w:val="6"/>
  </w:num>
  <w:num w:numId="12" w16cid:durableId="804003110">
    <w:abstractNumId w:val="8"/>
  </w:num>
  <w:num w:numId="13" w16cid:durableId="221790319">
    <w:abstractNumId w:val="11"/>
  </w:num>
  <w:num w:numId="14" w16cid:durableId="1242326582">
    <w:abstractNumId w:val="15"/>
  </w:num>
  <w:num w:numId="15" w16cid:durableId="1156529040">
    <w:abstractNumId w:val="14"/>
  </w:num>
  <w:num w:numId="16" w16cid:durableId="1654215730">
    <w:abstractNumId w:val="12"/>
  </w:num>
  <w:num w:numId="17" w16cid:durableId="478772239">
    <w:abstractNumId w:val="18"/>
  </w:num>
  <w:num w:numId="18" w16cid:durableId="1525904703">
    <w:abstractNumId w:val="10"/>
  </w:num>
  <w:num w:numId="19" w16cid:durableId="272246996">
    <w:abstractNumId w:val="13"/>
  </w:num>
  <w:num w:numId="20" w16cid:durableId="2025597356">
    <w:abstractNumId w:val="17"/>
  </w:num>
  <w:num w:numId="21" w16cid:durableId="1189293736">
    <w:abstractNumId w:val="9"/>
  </w:num>
  <w:num w:numId="22" w16cid:durableId="572662296">
    <w:abstractNumId w:val="19"/>
  </w:num>
  <w:num w:numId="23" w16cid:durableId="1633512238">
    <w:abstractNumId w:val="20"/>
  </w:num>
  <w:num w:numId="24" w16cid:durableId="560100609">
    <w:abstractNumId w:val="22"/>
  </w:num>
  <w:num w:numId="25" w16cid:durableId="783230974">
    <w:abstractNumId w:val="23"/>
  </w:num>
  <w:num w:numId="26" w16cid:durableId="904878385">
    <w:abstractNumId w:val="24"/>
  </w:num>
  <w:num w:numId="27" w16cid:durableId="1875073309">
    <w:abstractNumId w:val="25"/>
  </w:num>
  <w:num w:numId="28" w16cid:durableId="1800103727">
    <w:abstractNumId w:val="26"/>
  </w:num>
  <w:num w:numId="29" w16cid:durableId="441338798">
    <w:abstractNumId w:val="27"/>
  </w:num>
  <w:num w:numId="30" w16cid:durableId="1382704543">
    <w:abstractNumId w:val="28"/>
  </w:num>
  <w:num w:numId="31" w16cid:durableId="4029940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1"/>
    <w:rsid w:val="00002D1F"/>
    <w:rsid w:val="000820AD"/>
    <w:rsid w:val="001260AF"/>
    <w:rsid w:val="002258BF"/>
    <w:rsid w:val="0024071D"/>
    <w:rsid w:val="00242417"/>
    <w:rsid w:val="002561C2"/>
    <w:rsid w:val="00265FF0"/>
    <w:rsid w:val="00286D15"/>
    <w:rsid w:val="002B2261"/>
    <w:rsid w:val="002D64A1"/>
    <w:rsid w:val="003F51F1"/>
    <w:rsid w:val="003F7E9D"/>
    <w:rsid w:val="005A5C50"/>
    <w:rsid w:val="005E2F08"/>
    <w:rsid w:val="005E50B6"/>
    <w:rsid w:val="006166F1"/>
    <w:rsid w:val="00642A68"/>
    <w:rsid w:val="006C3306"/>
    <w:rsid w:val="006E4404"/>
    <w:rsid w:val="007757DC"/>
    <w:rsid w:val="0084485F"/>
    <w:rsid w:val="0084715A"/>
    <w:rsid w:val="008D02D7"/>
    <w:rsid w:val="008E0372"/>
    <w:rsid w:val="009C3772"/>
    <w:rsid w:val="009F60F8"/>
    <w:rsid w:val="00A130BE"/>
    <w:rsid w:val="00A47C70"/>
    <w:rsid w:val="00A5570D"/>
    <w:rsid w:val="00A616D7"/>
    <w:rsid w:val="00AC215D"/>
    <w:rsid w:val="00B528C6"/>
    <w:rsid w:val="00B659D1"/>
    <w:rsid w:val="00B92B05"/>
    <w:rsid w:val="00BB5777"/>
    <w:rsid w:val="00BC46D8"/>
    <w:rsid w:val="00CF01F1"/>
    <w:rsid w:val="00D27C90"/>
    <w:rsid w:val="00DC2B47"/>
    <w:rsid w:val="00EA087D"/>
    <w:rsid w:val="00ED522E"/>
    <w:rsid w:val="00F802FB"/>
    <w:rsid w:val="00FA0AA1"/>
    <w:rsid w:val="00FA744A"/>
    <w:rsid w:val="00FD0762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F84F"/>
  <w15:docId w15:val="{8D79673B-147F-474A-A9A1-7D0ED29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"/>
    </w:pPr>
    <w:rPr>
      <w:rFonts w:cs="Times New Roman (Body CS)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ind w:left="0"/>
      <w:outlineLvl w:val="0"/>
    </w:pPr>
    <w:rPr>
      <w:rFonts w:ascii="Mangal" w:hAnsi="Mang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120"/>
      <w:ind w:left="0"/>
      <w:outlineLvl w:val="1"/>
    </w:pPr>
    <w:rPr>
      <w:rFonts w:ascii="Mangal" w:hAnsi="Mangal"/>
      <w:b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ind w:left="0"/>
    </w:pPr>
    <w:rPr>
      <w:rFonts w:ascii="Mangal" w:hAnsi="Mangal"/>
      <w:b/>
      <w:sz w:val="48"/>
    </w:rPr>
  </w:style>
  <w:style w:type="character" w:customStyle="1" w:styleId="TitleChar">
    <w:name w:val="Title Char"/>
    <w:basedOn w:val="DefaultParagraphFont"/>
    <w:link w:val="Title"/>
    <w:rPr>
      <w:rFonts w:ascii="Mangal" w:hAnsi="Mangal" w:cs="Times New Roman (Body CS)"/>
      <w:b/>
      <w:color w:val="000000"/>
      <w:sz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cs="Times New Roman (Body CS)"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="Mangal" w:hAnsi="Mangal" w:cs="Times New Roman (Body CS)"/>
      <w:b/>
      <w:color w:val="000000"/>
    </w:rPr>
  </w:style>
  <w:style w:type="paragraph" w:customStyle="1" w:styleId="TextLeft">
    <w:name w:val="TextLeft"/>
    <w:basedOn w:val="Normal"/>
    <w:next w:val="Normal"/>
    <w:uiPriority w:val="4"/>
    <w:pPr>
      <w:spacing w:line="288" w:lineRule="auto"/>
      <w:ind w:right="170"/>
      <w:jc w:val="right"/>
    </w:pPr>
    <w:rPr>
      <w:color w:val="4040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Mangal" w:hAnsi="Mangal" w:cs="Times New Roman (Body CS)"/>
      <w:b/>
      <w:color w:val="000000"/>
      <w:sz w:val="20"/>
    </w:rPr>
  </w:style>
  <w:style w:type="paragraph" w:customStyle="1" w:styleId="SmallText">
    <w:name w:val="SmallText"/>
    <w:basedOn w:val="Normal"/>
    <w:next w:val="Normal"/>
    <w:uiPriority w:val="6"/>
    <w:rPr>
      <w:i/>
      <w:color w:val="404040"/>
    </w:rPr>
  </w:style>
  <w:style w:type="paragraph" w:customStyle="1" w:styleId="TextRight">
    <w:name w:val="TextRight"/>
    <w:basedOn w:val="Normal"/>
    <w:next w:val="Normal"/>
    <w:uiPriority w:val="5"/>
    <w:qFormat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styleId="Emphasis">
    <w:name w:val="Emphasis"/>
    <w:uiPriority w:val="20"/>
    <w:qFormat/>
    <w:rPr>
      <w:color w:val="4A6158"/>
    </w:rPr>
  </w:style>
  <w:style w:type="paragraph" w:customStyle="1" w:styleId="GraphicAnchor">
    <w:name w:val="Graphic Anchor"/>
    <w:basedOn w:val="Normal"/>
    <w:uiPriority w:val="7"/>
    <w:rPr>
      <w:sz w:val="2"/>
    </w:rPr>
  </w:style>
  <w:style w:type="paragraph" w:styleId="NoSpacing">
    <w:name w:val="No Spacing"/>
    <w:uiPriority w:val="1"/>
    <w:pPr>
      <w:spacing w:before="20" w:line="440" w:lineRule="exact"/>
    </w:pPr>
    <w:rPr>
      <w:color w:val="775F55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qFormat/>
    <w:rPr>
      <w:sz w:val="4"/>
    </w:rPr>
  </w:style>
  <w:style w:type="table" w:customStyle="1" w:styleId="Style1">
    <w:name w:val="Style1"/>
    <w:basedOn w:val="TableNormal"/>
    <w:uiPriority w:val="99"/>
    <w:rPr>
      <w:rFonts w:ascii="Calibri" w:hAnsi="Calibri"/>
    </w:rPr>
    <w:tblPr>
      <w:tblBorders>
        <w:bottom w:val="single" w:sz="12" w:space="0" w:color="000000"/>
        <w:insideH w:val="single" w:sz="12" w:space="0" w:color="000000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customStyle="1" w:styleId="PlainTable21">
    <w:name w:val="Plain Table 21"/>
    <w:basedOn w:val="TableNormal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2">
    <w:name w:val="Style2"/>
    <w:basedOn w:val="TableNormal"/>
    <w:uiPriority w:val="99"/>
    <w:tblPr/>
    <w:tblStylePr w:type="firstRow"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Mangal" w:hAnsi="Mangal" w:cs="Times New Roman (Body CS)"/>
      <w:b/>
      <w:color w:val="000000"/>
      <w:sz w:val="20"/>
    </w:r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C103-55B8-4B86-A388-F90FFBE50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IKOBIRIMA, TELEMA (Student)</cp:lastModifiedBy>
  <cp:revision>44</cp:revision>
  <dcterms:created xsi:type="dcterms:W3CDTF">2024-03-23T16:06:00Z</dcterms:created>
  <dcterms:modified xsi:type="dcterms:W3CDTF">2025-03-21T19:52:00Z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c2e08a55915f41fbb65f108ac342cbfe</vt:lpwstr>
  </property>
</Properties>
</file>