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pPr>
      <w:r w:rsidDel="00000000" w:rsidR="00000000" w:rsidRPr="00000000">
        <w:rPr>
          <w:b w:val="1"/>
          <w:rtl w:val="0"/>
        </w:rPr>
        <w:t xml:space="preserve">Jacob Avarumun Kever</w:t>
      </w:r>
      <w:r w:rsidDel="00000000" w:rsidR="00000000" w:rsidRPr="00000000">
        <w:rPr>
          <w:rtl w:val="0"/>
        </w:rPr>
        <w:t xml:space="preserve"> </w:t>
      </w:r>
    </w:p>
    <w:p w:rsidR="00000000" w:rsidDel="00000000" w:rsidP="00000000" w:rsidRDefault="00000000" w:rsidRPr="00000000" w14:paraId="00000002">
      <w:pPr>
        <w:spacing w:after="240" w:before="240" w:line="240" w:lineRule="auto"/>
        <w:rPr/>
      </w:pPr>
      <w:r w:rsidDel="00000000" w:rsidR="00000000" w:rsidRPr="00000000">
        <w:rPr>
          <w:rtl w:val="0"/>
        </w:rPr>
        <w:t xml:space="preserve">88 Rothwell Crescent, Stockton-on-Tees, TS19 9AH</w:t>
        <w:br w:type="textWrapping"/>
        <w:t xml:space="preserve">07349566018 | keverjacava@gmail.com</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a5ee8loqdlqd" w:id="0"/>
      <w:bookmarkEnd w:id="0"/>
      <w:r w:rsidDel="00000000" w:rsidR="00000000" w:rsidRPr="00000000">
        <w:rPr>
          <w:b w:val="1"/>
          <w:color w:val="000000"/>
          <w:sz w:val="26"/>
          <w:szCs w:val="26"/>
          <w:rtl w:val="0"/>
        </w:rPr>
        <w:t xml:space="preserve">Professional Profile</w:t>
      </w:r>
    </w:p>
    <w:p w:rsidR="00000000" w:rsidDel="00000000" w:rsidP="00000000" w:rsidRDefault="00000000" w:rsidRPr="00000000" w14:paraId="00000005">
      <w:pPr>
        <w:spacing w:after="240" w:before="240" w:lineRule="auto"/>
        <w:rPr/>
      </w:pPr>
      <w:r w:rsidDel="00000000" w:rsidR="00000000" w:rsidRPr="00000000">
        <w:rPr>
          <w:rtl w:val="0"/>
        </w:rPr>
        <w:t xml:space="preserve">A compassionate and dedicated care professional with experience in customer service, healthcare support, and community outreach. Skilled in providing emotional and practical support to individuals, including those facing complex challenges. Adept at assisting with medication management, patient care, and working within fast-paced environments. Passionate about helping vulnerable individuals achieve stability, independence, and improved well-being through structured support and advocacy.</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qer353uj1dq0" w:id="1"/>
      <w:bookmarkEnd w:id="1"/>
      <w:r w:rsidDel="00000000" w:rsidR="00000000" w:rsidRPr="00000000">
        <w:rPr>
          <w:b w:val="1"/>
          <w:color w:val="000000"/>
          <w:sz w:val="26"/>
          <w:szCs w:val="26"/>
          <w:rtl w:val="0"/>
        </w:rPr>
        <w:t xml:space="preserve">Work Experience</w:t>
      </w:r>
    </w:p>
    <w:p w:rsidR="00000000" w:rsidDel="00000000" w:rsidP="00000000" w:rsidRDefault="00000000" w:rsidRPr="00000000" w14:paraId="00000008">
      <w:pPr>
        <w:spacing w:after="240" w:before="240" w:lineRule="auto"/>
        <w:rPr/>
      </w:pPr>
      <w:r w:rsidDel="00000000" w:rsidR="00000000" w:rsidRPr="00000000">
        <w:rPr>
          <w:b w:val="1"/>
          <w:rtl w:val="0"/>
        </w:rPr>
        <w:t xml:space="preserve">Customer Service Representative</w:t>
        <w:br w:type="textWrapping"/>
      </w:r>
      <w:r w:rsidDel="00000000" w:rsidR="00000000" w:rsidRPr="00000000">
        <w:rPr>
          <w:i w:val="1"/>
          <w:rtl w:val="0"/>
        </w:rPr>
        <w:t xml:space="preserve">T&amp;C Pharmacy, December 2018 – October 2024</w:t>
      </w:r>
      <w:r w:rsidDel="00000000" w:rsidR="00000000" w:rsidRPr="00000000">
        <w:rPr>
          <w:rtl w:val="0"/>
        </w:rPr>
      </w:r>
    </w:p>
    <w:p w:rsidR="00000000" w:rsidDel="00000000" w:rsidP="00000000" w:rsidRDefault="00000000" w:rsidRPr="00000000" w14:paraId="00000009">
      <w:pPr>
        <w:numPr>
          <w:ilvl w:val="0"/>
          <w:numId w:val="4"/>
        </w:numPr>
        <w:spacing w:after="0" w:afterAutospacing="0" w:before="240" w:lineRule="auto"/>
        <w:ind w:left="720" w:hanging="360"/>
        <w:rPr>
          <w:u w:val="none"/>
        </w:rPr>
      </w:pPr>
      <w:r w:rsidDel="00000000" w:rsidR="00000000" w:rsidRPr="00000000">
        <w:rPr>
          <w:rtl w:val="0"/>
        </w:rPr>
        <w:t xml:space="preserve">Worked directly with customers, providing guidance on medication usage, prescription management, and general health inquiries. </w:t>
      </w:r>
    </w:p>
    <w:p w:rsidR="00000000" w:rsidDel="00000000" w:rsidP="00000000" w:rsidRDefault="00000000" w:rsidRPr="00000000" w14:paraId="0000000A">
      <w:pPr>
        <w:numPr>
          <w:ilvl w:val="0"/>
          <w:numId w:val="4"/>
        </w:numPr>
        <w:spacing w:after="0" w:afterAutospacing="0" w:before="0" w:beforeAutospacing="0" w:lineRule="auto"/>
        <w:ind w:left="720" w:hanging="360"/>
        <w:rPr>
          <w:u w:val="none"/>
        </w:rPr>
      </w:pPr>
      <w:r w:rsidDel="00000000" w:rsidR="00000000" w:rsidRPr="00000000">
        <w:rPr>
          <w:rtl w:val="0"/>
        </w:rPr>
        <w:t xml:space="preserve">Assisted in ensuring a well-organized and clean environment while maintaining accurate transaction and consultation records. </w:t>
      </w:r>
    </w:p>
    <w:p w:rsidR="00000000" w:rsidDel="00000000" w:rsidP="00000000" w:rsidRDefault="00000000" w:rsidRPr="00000000" w14:paraId="0000000B">
      <w:pPr>
        <w:numPr>
          <w:ilvl w:val="0"/>
          <w:numId w:val="4"/>
        </w:numPr>
        <w:spacing w:after="0" w:afterAutospacing="0" w:before="0" w:beforeAutospacing="0" w:lineRule="auto"/>
        <w:ind w:left="720" w:hanging="360"/>
        <w:rPr>
          <w:u w:val="none"/>
        </w:rPr>
      </w:pPr>
      <w:r w:rsidDel="00000000" w:rsidR="00000000" w:rsidRPr="00000000">
        <w:rPr>
          <w:rtl w:val="0"/>
        </w:rPr>
        <w:t xml:space="preserve">Developed strong communication skills by engaging with diverse individuals, including those requiring special attention due to health concerns.</w:t>
      </w:r>
    </w:p>
    <w:p w:rsidR="00000000" w:rsidDel="00000000" w:rsidP="00000000" w:rsidRDefault="00000000" w:rsidRPr="00000000" w14:paraId="0000000C">
      <w:pPr>
        <w:numPr>
          <w:ilvl w:val="0"/>
          <w:numId w:val="4"/>
        </w:numPr>
        <w:spacing w:after="0" w:afterAutospacing="0" w:before="0" w:beforeAutospacing="0" w:lineRule="auto"/>
        <w:ind w:left="720" w:hanging="360"/>
        <w:rPr>
          <w:u w:val="none"/>
        </w:rPr>
      </w:pPr>
      <w:r w:rsidDel="00000000" w:rsidR="00000000" w:rsidRPr="00000000">
        <w:rPr>
          <w:rtl w:val="0"/>
        </w:rPr>
        <w:t xml:space="preserve">Built strong relationships with clients and their families</w:t>
      </w:r>
    </w:p>
    <w:p w:rsidR="00000000" w:rsidDel="00000000" w:rsidP="00000000" w:rsidRDefault="00000000" w:rsidRPr="00000000" w14:paraId="0000000D">
      <w:pPr>
        <w:numPr>
          <w:ilvl w:val="0"/>
          <w:numId w:val="4"/>
        </w:numPr>
        <w:spacing w:after="240" w:before="0" w:beforeAutospacing="0" w:lineRule="auto"/>
        <w:ind w:left="720" w:hanging="360"/>
        <w:rPr>
          <w:u w:val="none"/>
        </w:rPr>
      </w:pPr>
      <w:r w:rsidDel="00000000" w:rsidR="00000000" w:rsidRPr="00000000">
        <w:rPr>
          <w:rtl w:val="0"/>
        </w:rPr>
        <w:t xml:space="preserve">Promoted independence and maintained a safe and comfortable environment</w:t>
      </w:r>
    </w:p>
    <w:p w:rsidR="00000000" w:rsidDel="00000000" w:rsidP="00000000" w:rsidRDefault="00000000" w:rsidRPr="00000000" w14:paraId="0000000E">
      <w:pPr>
        <w:spacing w:after="240" w:before="240" w:lineRule="auto"/>
        <w:rPr>
          <w:i w:val="1"/>
        </w:rPr>
      </w:pPr>
      <w:r w:rsidDel="00000000" w:rsidR="00000000" w:rsidRPr="00000000">
        <w:rPr>
          <w:b w:val="1"/>
          <w:rtl w:val="0"/>
        </w:rPr>
        <w:t xml:space="preserve">Healthcare Support Volunteer (NYSC)</w:t>
        <w:br w:type="textWrapping"/>
      </w:r>
      <w:r w:rsidDel="00000000" w:rsidR="00000000" w:rsidRPr="00000000">
        <w:rPr>
          <w:i w:val="1"/>
          <w:rtl w:val="0"/>
        </w:rPr>
        <w:t xml:space="preserve">June 2012 – July 2013</w:t>
      </w:r>
    </w:p>
    <w:p w:rsidR="00000000" w:rsidDel="00000000" w:rsidP="00000000" w:rsidRDefault="00000000" w:rsidRPr="00000000" w14:paraId="0000000F">
      <w:pPr>
        <w:numPr>
          <w:ilvl w:val="0"/>
          <w:numId w:val="3"/>
        </w:numPr>
        <w:spacing w:after="0" w:afterAutospacing="0" w:before="240" w:lineRule="auto"/>
        <w:ind w:left="720" w:hanging="360"/>
        <w:rPr>
          <w:u w:val="none"/>
        </w:rPr>
      </w:pPr>
      <w:r w:rsidDel="00000000" w:rsidR="00000000" w:rsidRPr="00000000">
        <w:rPr>
          <w:rtl w:val="0"/>
        </w:rPr>
        <w:t xml:space="preserve">Supported community healthcare initiatives by providing educational outreach on medication safety, general health practices, and well-being strategies. </w:t>
      </w:r>
    </w:p>
    <w:p w:rsidR="00000000" w:rsidDel="00000000" w:rsidP="00000000" w:rsidRDefault="00000000" w:rsidRPr="00000000" w14:paraId="00000010">
      <w:pPr>
        <w:numPr>
          <w:ilvl w:val="0"/>
          <w:numId w:val="3"/>
        </w:numPr>
        <w:spacing w:after="0" w:afterAutospacing="0" w:before="0" w:beforeAutospacing="0" w:lineRule="auto"/>
        <w:ind w:left="720" w:hanging="360"/>
        <w:rPr>
          <w:u w:val="none"/>
        </w:rPr>
      </w:pPr>
      <w:r w:rsidDel="00000000" w:rsidR="00000000" w:rsidRPr="00000000">
        <w:rPr>
          <w:rtl w:val="0"/>
        </w:rPr>
        <w:t xml:space="preserve">Assisted in administrative tasks and collaborated with local health professionals to ensure effective execution of health projects. </w:t>
      </w:r>
    </w:p>
    <w:p w:rsidR="00000000" w:rsidDel="00000000" w:rsidP="00000000" w:rsidRDefault="00000000" w:rsidRPr="00000000" w14:paraId="00000011">
      <w:pPr>
        <w:numPr>
          <w:ilvl w:val="0"/>
          <w:numId w:val="3"/>
        </w:numPr>
        <w:spacing w:after="0" w:afterAutospacing="0" w:before="0" w:beforeAutospacing="0" w:lineRule="auto"/>
        <w:ind w:left="720" w:hanging="360"/>
        <w:rPr>
          <w:u w:val="none"/>
        </w:rPr>
      </w:pPr>
      <w:r w:rsidDel="00000000" w:rsidR="00000000" w:rsidRPr="00000000">
        <w:rPr>
          <w:rtl w:val="0"/>
        </w:rPr>
        <w:t xml:space="preserve">Developed empathy, problem-solving skills, and experience working with individuals in need of specialized support.</w:t>
      </w:r>
    </w:p>
    <w:p w:rsidR="00000000" w:rsidDel="00000000" w:rsidP="00000000" w:rsidRDefault="00000000" w:rsidRPr="00000000" w14:paraId="00000012">
      <w:pPr>
        <w:numPr>
          <w:ilvl w:val="0"/>
          <w:numId w:val="3"/>
        </w:numPr>
        <w:spacing w:after="0" w:afterAutospacing="0" w:before="0" w:beforeAutospacing="0" w:lineRule="auto"/>
        <w:ind w:left="720" w:hanging="360"/>
        <w:rPr>
          <w:u w:val="none"/>
        </w:rPr>
      </w:pPr>
      <w:r w:rsidDel="00000000" w:rsidR="00000000" w:rsidRPr="00000000">
        <w:rPr>
          <w:rtl w:val="0"/>
        </w:rPr>
        <w:t xml:space="preserve">Assisted the elderly with personal care, such as bathing, dressing, and grooming</w:t>
      </w:r>
    </w:p>
    <w:p w:rsidR="00000000" w:rsidDel="00000000" w:rsidP="00000000" w:rsidRDefault="00000000" w:rsidRPr="00000000" w14:paraId="00000013">
      <w:pPr>
        <w:numPr>
          <w:ilvl w:val="0"/>
          <w:numId w:val="3"/>
        </w:numPr>
        <w:spacing w:after="240" w:before="0" w:beforeAutospacing="0" w:lineRule="auto"/>
        <w:ind w:left="720" w:hanging="360"/>
        <w:rPr>
          <w:u w:val="none"/>
        </w:rPr>
      </w:pPr>
      <w:r w:rsidDel="00000000" w:rsidR="00000000" w:rsidRPr="00000000">
        <w:rPr>
          <w:rtl w:val="0"/>
        </w:rPr>
        <w:t xml:space="preserve">Supported with daily activities, including meal preparation and medication reminders</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8xadogl326ap" w:id="2"/>
      <w:bookmarkEnd w:id="2"/>
      <w:r w:rsidDel="00000000" w:rsidR="00000000" w:rsidRPr="00000000">
        <w:rPr>
          <w:b w:val="1"/>
          <w:color w:val="000000"/>
          <w:sz w:val="26"/>
          <w:szCs w:val="26"/>
          <w:rtl w:val="0"/>
        </w:rPr>
        <w:t xml:space="preserve">Key Skills &amp; Competencies</w:t>
      </w:r>
    </w:p>
    <w:p w:rsidR="00000000" w:rsidDel="00000000" w:rsidP="00000000" w:rsidRDefault="00000000" w:rsidRPr="00000000" w14:paraId="00000016">
      <w:pPr>
        <w:numPr>
          <w:ilvl w:val="0"/>
          <w:numId w:val="2"/>
        </w:numPr>
        <w:spacing w:after="0" w:afterAutospacing="0" w:before="240" w:lineRule="auto"/>
        <w:ind w:left="720" w:hanging="360"/>
      </w:pPr>
      <w:r w:rsidDel="00000000" w:rsidR="00000000" w:rsidRPr="00000000">
        <w:rPr>
          <w:rtl w:val="0"/>
        </w:rPr>
        <w:t xml:space="preserve">Providing emotional and practical support to individuals facing health and personal challenges.</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Strong communication and interpersonal skills to build rapport with individuals from diverse backgrounds.</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Experience in medication management, health-related guidance, and assisting vulnerable individuals.</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tl w:val="0"/>
        </w:rPr>
        <w:t xml:space="preserve">Ability to work under pressure while maintaining high service standards in fast-paced environments.</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tl w:val="0"/>
        </w:rPr>
        <w:t xml:space="preserve">Strong organizational, record-keeping, and IT proficiency (Microsoft Office, data entry systems).</w:t>
      </w:r>
    </w:p>
    <w:p w:rsidR="00000000" w:rsidDel="00000000" w:rsidP="00000000" w:rsidRDefault="00000000" w:rsidRPr="00000000" w14:paraId="0000001B">
      <w:pPr>
        <w:numPr>
          <w:ilvl w:val="0"/>
          <w:numId w:val="2"/>
        </w:numPr>
        <w:spacing w:after="240" w:before="0" w:beforeAutospacing="0" w:lineRule="auto"/>
        <w:ind w:left="720" w:hanging="360"/>
      </w:pPr>
      <w:r w:rsidDel="00000000" w:rsidR="00000000" w:rsidRPr="00000000">
        <w:rPr>
          <w:rtl w:val="0"/>
        </w:rPr>
        <w:t xml:space="preserve">Flexible and adaptable, willing to take on new challenges to support individuals in need.</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rfql02fbxrji" w:id="3"/>
      <w:bookmarkEnd w:id="3"/>
      <w:r w:rsidDel="00000000" w:rsidR="00000000" w:rsidRPr="00000000">
        <w:rPr>
          <w:b w:val="1"/>
          <w:color w:val="000000"/>
          <w:sz w:val="26"/>
          <w:szCs w:val="26"/>
          <w:rtl w:val="0"/>
        </w:rPr>
        <w:t xml:space="preserve">Education &amp; Certifications</w:t>
      </w:r>
    </w:p>
    <w:p w:rsidR="00000000" w:rsidDel="00000000" w:rsidP="00000000" w:rsidRDefault="00000000" w:rsidRPr="00000000" w14:paraId="0000001E">
      <w:pPr>
        <w:spacing w:after="240" w:before="240" w:lineRule="auto"/>
        <w:rPr>
          <w:i w:val="1"/>
        </w:rPr>
      </w:pPr>
      <w:r w:rsidDel="00000000" w:rsidR="00000000" w:rsidRPr="00000000">
        <w:rPr>
          <w:b w:val="1"/>
          <w:rtl w:val="0"/>
        </w:rPr>
        <w:t xml:space="preserve">MSc International Project Management (Ongoing)</w:t>
        <w:br w:type="textWrapping"/>
      </w:r>
      <w:r w:rsidDel="00000000" w:rsidR="00000000" w:rsidRPr="00000000">
        <w:rPr>
          <w:i w:val="1"/>
          <w:rtl w:val="0"/>
        </w:rPr>
        <w:t xml:space="preserve">York St. John University, UK – January 2025 – Present</w:t>
      </w:r>
    </w:p>
    <w:p w:rsidR="00000000" w:rsidDel="00000000" w:rsidP="00000000" w:rsidRDefault="00000000" w:rsidRPr="00000000" w14:paraId="0000001F">
      <w:pPr>
        <w:spacing w:after="240" w:before="240" w:lineRule="auto"/>
        <w:rPr>
          <w:i w:val="1"/>
        </w:rPr>
      </w:pPr>
      <w:r w:rsidDel="00000000" w:rsidR="00000000" w:rsidRPr="00000000">
        <w:rPr>
          <w:b w:val="1"/>
          <w:rtl w:val="0"/>
        </w:rPr>
        <w:t xml:space="preserve">BA (Hons) English Language</w:t>
        <w:br w:type="textWrapping"/>
      </w:r>
      <w:r w:rsidDel="00000000" w:rsidR="00000000" w:rsidRPr="00000000">
        <w:rPr>
          <w:i w:val="1"/>
          <w:rtl w:val="0"/>
        </w:rPr>
        <w:t xml:space="preserve">Benue State University, Nigeria – December 2007 – December 2011</w:t>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Certifications &amp; Training:</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rtl w:val="0"/>
        </w:rPr>
        <w:t xml:space="preserve">Proficiency Certificate in Management – Nigerian Institute of Management</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Customer Service and Relationship Management – Micrometrics</w:t>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tl w:val="0"/>
        </w:rPr>
        <w:t xml:space="preserve">Diploma in Project Management – Vephla University, UK (2024)</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color w:val="000000"/>
          <w:sz w:val="26"/>
          <w:szCs w:val="26"/>
        </w:rPr>
      </w:pPr>
      <w:bookmarkStart w:colFirst="0" w:colLast="0" w:name="_d2e5mvy95iud" w:id="4"/>
      <w:bookmarkEnd w:id="4"/>
      <w:r w:rsidDel="00000000" w:rsidR="00000000" w:rsidRPr="00000000">
        <w:rPr>
          <w:b w:val="1"/>
          <w:color w:val="000000"/>
          <w:sz w:val="26"/>
          <w:szCs w:val="26"/>
          <w:rtl w:val="0"/>
        </w:rPr>
        <w:t xml:space="preserve">Additional Information</w:t>
      </w:r>
    </w:p>
    <w:p w:rsidR="00000000" w:rsidDel="00000000" w:rsidP="00000000" w:rsidRDefault="00000000" w:rsidRPr="00000000" w14:paraId="00000026">
      <w:pPr>
        <w:numPr>
          <w:ilvl w:val="0"/>
          <w:numId w:val="5"/>
        </w:numPr>
        <w:spacing w:after="0" w:afterAutospacing="0" w:before="240" w:lineRule="auto"/>
        <w:ind w:left="720" w:hanging="360"/>
      </w:pPr>
      <w:r w:rsidDel="00000000" w:rsidR="00000000" w:rsidRPr="00000000">
        <w:rPr>
          <w:rtl w:val="0"/>
        </w:rPr>
        <w:t xml:space="preserve">Right to Work: Yes</w:t>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rtl w:val="0"/>
        </w:rPr>
        <w:t xml:space="preserve">Languages: English</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tl w:val="0"/>
        </w:rPr>
        <w:t xml:space="preserve">Availability: I am available to work up to 20 hours per week during term time and can work unlimited hours outside term time. My preferred working days are Fridays, Saturdays, and Sundays, and I am flexible to accommodate shifts, including weekends and public holidays.</w:t>
      </w:r>
    </w:p>
    <w:p w:rsidR="00000000" w:rsidDel="00000000" w:rsidP="00000000" w:rsidRDefault="00000000" w:rsidRPr="00000000" w14:paraId="00000029">
      <w:pPr>
        <w:numPr>
          <w:ilvl w:val="0"/>
          <w:numId w:val="5"/>
        </w:numPr>
        <w:spacing w:after="240" w:before="0" w:beforeAutospacing="0" w:lineRule="auto"/>
        <w:ind w:left="720" w:hanging="360"/>
      </w:pPr>
      <w:r w:rsidDel="00000000" w:rsidR="00000000" w:rsidRPr="00000000">
        <w:rPr>
          <w:rtl w:val="0"/>
        </w:rPr>
        <w:t xml:space="preserve">References: Available upon request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