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BC97" w14:textId="77777777" w:rsidR="00614A0A" w:rsidRPr="00915B15" w:rsidRDefault="00000000">
      <w:pPr>
        <w:jc w:val="center"/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  <w:b/>
          <w:color w:val="003366"/>
          <w:sz w:val="40"/>
        </w:rPr>
        <w:t>Feyisayo Olatunji</w:t>
      </w:r>
    </w:p>
    <w:p w14:paraId="079FDB01" w14:textId="59ABF547" w:rsidR="00614A0A" w:rsidRPr="00915B15" w:rsidRDefault="00000000" w:rsidP="00915B15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 xml:space="preserve"> Chesterfield, United Kingdom </w:t>
      </w:r>
      <w:r w:rsidR="00915B15" w:rsidRPr="00915B15">
        <w:rPr>
          <w:rFonts w:asciiTheme="majorHAnsi" w:hAnsiTheme="majorHAnsi" w:cstheme="majorHAnsi"/>
        </w:rPr>
        <w:t>| Sayolatunji123@gmail.com</w:t>
      </w:r>
      <w:r w:rsidRPr="00915B15">
        <w:rPr>
          <w:rFonts w:asciiTheme="majorHAnsi" w:hAnsiTheme="majorHAnsi" w:cstheme="majorHAnsi"/>
        </w:rPr>
        <w:t xml:space="preserve"> </w:t>
      </w:r>
      <w:r w:rsidR="00915B15" w:rsidRPr="00915B15">
        <w:rPr>
          <w:rFonts w:asciiTheme="majorHAnsi" w:hAnsiTheme="majorHAnsi" w:cstheme="majorHAnsi"/>
        </w:rPr>
        <w:t>| 07459</w:t>
      </w:r>
      <w:r w:rsidRPr="00915B15">
        <w:rPr>
          <w:rFonts w:asciiTheme="majorHAnsi" w:hAnsiTheme="majorHAnsi" w:cstheme="majorHAnsi"/>
        </w:rPr>
        <w:t xml:space="preserve"> 718210</w:t>
      </w:r>
    </w:p>
    <w:p w14:paraId="1AA16971" w14:textId="77777777" w:rsidR="00614A0A" w:rsidRPr="00915B15" w:rsidRDefault="00614A0A">
      <w:pPr>
        <w:rPr>
          <w:rFonts w:asciiTheme="majorHAnsi" w:hAnsiTheme="majorHAnsi" w:cstheme="majorHAnsi"/>
        </w:rPr>
      </w:pPr>
    </w:p>
    <w:p w14:paraId="3D56D0BE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  <w:b/>
          <w:color w:val="003366"/>
          <w:sz w:val="28"/>
        </w:rPr>
        <w:t>Professional Summary</w:t>
      </w:r>
    </w:p>
    <w:p w14:paraId="4692E7CF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Compassionate and experienced Health Care Assistant with a proven track record of delivering high-quality care to elderly and adult patients, including those with complex healthcare needs. Skilled in personal care, meal preparation, record-keeping, and supporting nursing staff with assessments. Known for a patient-centered approach, adherence to national care standards, and commitment to continuous professional development.</w:t>
      </w:r>
    </w:p>
    <w:p w14:paraId="0CD3C16D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  <w:b/>
          <w:color w:val="003366"/>
          <w:sz w:val="28"/>
        </w:rPr>
        <w:t>Core Skills</w:t>
      </w:r>
    </w:p>
    <w:p w14:paraId="32B0222E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• Patient-Centered Care &amp; Personal Assistance</w:t>
      </w:r>
    </w:p>
    <w:p w14:paraId="2A1BFF4D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• Record Keeping &amp; Documentation</w:t>
      </w:r>
    </w:p>
    <w:p w14:paraId="0F1DF67B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• Care Planning &amp; Assessment Support</w:t>
      </w:r>
    </w:p>
    <w:p w14:paraId="0B85876E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• Health &amp; Safety Compliance</w:t>
      </w:r>
    </w:p>
    <w:p w14:paraId="1CA94A06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• Team Collaboration &amp; Communication</w:t>
      </w:r>
    </w:p>
    <w:p w14:paraId="25899176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• Knowledge of National Care Standards</w:t>
      </w:r>
    </w:p>
    <w:p w14:paraId="299E2812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  <w:b/>
          <w:color w:val="003366"/>
          <w:sz w:val="28"/>
        </w:rPr>
        <w:t>Professional Experience</w:t>
      </w:r>
    </w:p>
    <w:p w14:paraId="337409F7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  <w:b/>
        </w:rPr>
        <w:t>Ashgate Care Home – Chesterfield, UK</w:t>
      </w:r>
      <w:r w:rsidRPr="00915B15">
        <w:rPr>
          <w:rFonts w:asciiTheme="majorHAnsi" w:hAnsiTheme="majorHAnsi" w:cstheme="majorHAnsi"/>
          <w:b/>
        </w:rPr>
        <w:br/>
        <w:t>Care Assistant | Nov 2022 – Present</w:t>
      </w:r>
    </w:p>
    <w:p w14:paraId="05AF10E4" w14:textId="11E086A8" w:rsidR="00614A0A" w:rsidRPr="00915B15" w:rsidRDefault="00000000">
      <w:pPr>
        <w:pStyle w:val="ListBullet"/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Delivered comprehensive care to elderly residents, ensuring dignity, safety, and well-being.</w:t>
      </w:r>
    </w:p>
    <w:p w14:paraId="2827AB3C" w14:textId="39CFB192" w:rsidR="00614A0A" w:rsidRPr="00915B15" w:rsidRDefault="00000000">
      <w:pPr>
        <w:pStyle w:val="ListBullet"/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 xml:space="preserve"> Assisted nurses and senior carers with patient assessments and monitoring care effectiveness.</w:t>
      </w:r>
    </w:p>
    <w:p w14:paraId="14E0DD50" w14:textId="5A318BDE" w:rsidR="00614A0A" w:rsidRPr="00915B15" w:rsidRDefault="00000000">
      <w:pPr>
        <w:pStyle w:val="ListBullet"/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Maintained accurate records and supported a safe environment through room and communal area upkeep.</w:t>
      </w:r>
    </w:p>
    <w:p w14:paraId="1197089A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  <w:b/>
        </w:rPr>
        <w:t>Woodland Care Home – Chesterfield, UK</w:t>
      </w:r>
      <w:r w:rsidRPr="00915B15">
        <w:rPr>
          <w:rFonts w:asciiTheme="majorHAnsi" w:hAnsiTheme="majorHAnsi" w:cstheme="majorHAnsi"/>
          <w:b/>
        </w:rPr>
        <w:br/>
        <w:t>Care Assistant | Jul 2022 – Oct 2022</w:t>
      </w:r>
    </w:p>
    <w:p w14:paraId="6A31BACF" w14:textId="56EDDEF5" w:rsidR="00614A0A" w:rsidRPr="00915B15" w:rsidRDefault="00000000">
      <w:pPr>
        <w:pStyle w:val="ListBullet"/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Provided personal care and daily living support for elderly residents.</w:t>
      </w:r>
    </w:p>
    <w:p w14:paraId="10D88040" w14:textId="09193DE9" w:rsidR="00614A0A" w:rsidRPr="00915B15" w:rsidRDefault="00000000">
      <w:pPr>
        <w:pStyle w:val="ListBullet"/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Contributed to compassionate care delivery by supporting nursing staff in patient assessments.</w:t>
      </w:r>
    </w:p>
    <w:p w14:paraId="5CBCE40D" w14:textId="705F871F" w:rsidR="00614A0A" w:rsidRPr="00915B15" w:rsidRDefault="00000000">
      <w:pPr>
        <w:pStyle w:val="ListBullet"/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lastRenderedPageBreak/>
        <w:t>Maintained detailed records in compliance with care standards.</w:t>
      </w:r>
    </w:p>
    <w:p w14:paraId="5585A787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  <w:b/>
        </w:rPr>
        <w:t>Kare Solutions (Haddon Care Home) – Chesterfield, UK</w:t>
      </w:r>
      <w:r w:rsidRPr="00915B15">
        <w:rPr>
          <w:rFonts w:asciiTheme="majorHAnsi" w:hAnsiTheme="majorHAnsi" w:cstheme="majorHAnsi"/>
          <w:b/>
        </w:rPr>
        <w:br/>
        <w:t>Care Assistant | Oct 2021 – Jun 2022</w:t>
      </w:r>
    </w:p>
    <w:p w14:paraId="0378D9F6" w14:textId="678A24CB" w:rsidR="00614A0A" w:rsidRPr="00915B15" w:rsidRDefault="00000000">
      <w:pPr>
        <w:pStyle w:val="ListBullet"/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Supported elderly residents with personal care and wellbeing.</w:t>
      </w:r>
    </w:p>
    <w:p w14:paraId="4E4E65C4" w14:textId="0C8DA55D" w:rsidR="00614A0A" w:rsidRPr="00915B15" w:rsidRDefault="00000000">
      <w:pPr>
        <w:pStyle w:val="ListBullet"/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Collaborated with care teams to deliver effective healthcare support.</w:t>
      </w:r>
    </w:p>
    <w:p w14:paraId="30A30145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  <w:b/>
        </w:rPr>
        <w:t>Groovy Mart Limited – Lagos, Nigeria</w:t>
      </w:r>
      <w:r w:rsidRPr="00915B15">
        <w:rPr>
          <w:rFonts w:asciiTheme="majorHAnsi" w:hAnsiTheme="majorHAnsi" w:cstheme="majorHAnsi"/>
          <w:b/>
        </w:rPr>
        <w:br/>
        <w:t>Business Manager | May 2010 – Sep 2021</w:t>
      </w:r>
    </w:p>
    <w:p w14:paraId="78749193" w14:textId="21A1E6F7" w:rsidR="00614A0A" w:rsidRPr="00915B15" w:rsidRDefault="00000000">
      <w:pPr>
        <w:pStyle w:val="ListBullet"/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Oversaw daily business operations, staff management, and customer service delivery.</w:t>
      </w:r>
    </w:p>
    <w:p w14:paraId="2B01A89E" w14:textId="193F04A5" w:rsidR="00614A0A" w:rsidRPr="00915B15" w:rsidRDefault="00000000">
      <w:pPr>
        <w:pStyle w:val="ListBullet"/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Implemented growth strategies and managed budgets effectively.</w:t>
      </w:r>
    </w:p>
    <w:p w14:paraId="79AE84BF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  <w:b/>
        </w:rPr>
        <w:t>Strong Tower Premium Exclusive Ltd. – Lagos, Nigeria</w:t>
      </w:r>
      <w:r w:rsidRPr="00915B15">
        <w:rPr>
          <w:rFonts w:asciiTheme="majorHAnsi" w:hAnsiTheme="majorHAnsi" w:cstheme="majorHAnsi"/>
          <w:b/>
        </w:rPr>
        <w:br/>
        <w:t>Operations Manager | Jan 2002 – Apr 2010</w:t>
      </w:r>
    </w:p>
    <w:p w14:paraId="37277AF0" w14:textId="55E9BC53" w:rsidR="00614A0A" w:rsidRPr="00915B15" w:rsidRDefault="00000000">
      <w:pPr>
        <w:pStyle w:val="ListBullet"/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Directed operational processes, improved efficiency, and supervised staff performance.</w:t>
      </w:r>
    </w:p>
    <w:p w14:paraId="00A4243B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  <w:b/>
          <w:color w:val="003366"/>
          <w:sz w:val="28"/>
        </w:rPr>
        <w:t>Education</w:t>
      </w:r>
    </w:p>
    <w:p w14:paraId="340E9326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="Segoe UI Emoji" w:hAnsi="Segoe UI Emoji" w:cs="Segoe UI Emoji"/>
        </w:rPr>
        <w:t>🎓</w:t>
      </w:r>
      <w:r w:rsidRPr="00915B15">
        <w:rPr>
          <w:rFonts w:asciiTheme="majorHAnsi" w:hAnsiTheme="majorHAnsi" w:cstheme="majorHAnsi"/>
        </w:rPr>
        <w:t xml:space="preserve"> MSc International Business Management – Sheffield Hallam University</w:t>
      </w:r>
    </w:p>
    <w:p w14:paraId="2E2FD6A0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="Segoe UI Emoji" w:hAnsi="Segoe UI Emoji" w:cs="Segoe UI Emoji"/>
        </w:rPr>
        <w:t>🎓</w:t>
      </w:r>
      <w:r w:rsidRPr="00915B15">
        <w:rPr>
          <w:rFonts w:asciiTheme="majorHAnsi" w:hAnsiTheme="majorHAnsi" w:cstheme="majorHAnsi"/>
        </w:rPr>
        <w:t xml:space="preserve"> MSc International Relations &amp; Strategic Studies – Lagos State University</w:t>
      </w:r>
    </w:p>
    <w:p w14:paraId="7C49717B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  <w:b/>
          <w:color w:val="003366"/>
          <w:sz w:val="28"/>
        </w:rPr>
        <w:t>Certifications</w:t>
      </w:r>
    </w:p>
    <w:p w14:paraId="28936A78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• Care Certificate</w:t>
      </w:r>
    </w:p>
    <w:p w14:paraId="3A683351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• NVQ Level 3 in Health &amp; Social Care (in view)</w:t>
      </w:r>
    </w:p>
    <w:p w14:paraId="4A858D55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  <w:b/>
          <w:color w:val="003366"/>
          <w:sz w:val="28"/>
        </w:rPr>
        <w:t>References</w:t>
      </w:r>
    </w:p>
    <w:p w14:paraId="008BC6BB" w14:textId="77777777" w:rsidR="00614A0A" w:rsidRPr="00915B15" w:rsidRDefault="00000000">
      <w:pPr>
        <w:rPr>
          <w:rFonts w:asciiTheme="majorHAnsi" w:hAnsiTheme="majorHAnsi" w:cstheme="majorHAnsi"/>
        </w:rPr>
      </w:pPr>
      <w:r w:rsidRPr="00915B15">
        <w:rPr>
          <w:rFonts w:asciiTheme="majorHAnsi" w:hAnsiTheme="majorHAnsi" w:cstheme="majorHAnsi"/>
        </w:rPr>
        <w:t>Available upon request.</w:t>
      </w:r>
    </w:p>
    <w:sectPr w:rsidR="00614A0A" w:rsidRPr="00915B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0421011">
    <w:abstractNumId w:val="8"/>
  </w:num>
  <w:num w:numId="2" w16cid:durableId="499928129">
    <w:abstractNumId w:val="6"/>
  </w:num>
  <w:num w:numId="3" w16cid:durableId="481779046">
    <w:abstractNumId w:val="5"/>
  </w:num>
  <w:num w:numId="4" w16cid:durableId="395082437">
    <w:abstractNumId w:val="4"/>
  </w:num>
  <w:num w:numId="5" w16cid:durableId="2001807081">
    <w:abstractNumId w:val="7"/>
  </w:num>
  <w:num w:numId="6" w16cid:durableId="1688212342">
    <w:abstractNumId w:val="3"/>
  </w:num>
  <w:num w:numId="7" w16cid:durableId="795368727">
    <w:abstractNumId w:val="2"/>
  </w:num>
  <w:num w:numId="8" w16cid:durableId="51780175">
    <w:abstractNumId w:val="1"/>
  </w:num>
  <w:num w:numId="9" w16cid:durableId="163807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4A0A"/>
    <w:rsid w:val="0062102E"/>
    <w:rsid w:val="00915B1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033BF"/>
  <w14:defaultImageDpi w14:val="300"/>
  <w15:docId w15:val="{B7088E42-A083-4090-9AF2-C748EFD8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Olatunji, Ike (Student)</cp:lastModifiedBy>
  <cp:revision>2</cp:revision>
  <dcterms:created xsi:type="dcterms:W3CDTF">2013-12-23T23:15:00Z</dcterms:created>
  <dcterms:modified xsi:type="dcterms:W3CDTF">2025-09-26T12:41:00Z</dcterms:modified>
  <cp:category/>
</cp:coreProperties>
</file>